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1305" w14:textId="77777777" w:rsidR="00E544E7" w:rsidRDefault="00E544E7" w:rsidP="00E544E7">
      <w:pPr>
        <w:pStyle w:val="paragraph"/>
        <w:spacing w:before="0" w:beforeAutospacing="0" w:after="0" w:afterAutospacing="0"/>
        <w:textAlignment w:val="baseline"/>
        <w:rPr>
          <w:rFonts w:ascii="Segoe UI" w:hAnsi="Segoe UI" w:cs="Segoe UI"/>
          <w:sz w:val="18"/>
          <w:szCs w:val="18"/>
        </w:rPr>
      </w:pPr>
      <w:r w:rsidRPr="0096218B">
        <w:rPr>
          <w:rStyle w:val="spellingerror"/>
          <w:rFonts w:ascii="Calibri Light" w:hAnsi="Calibri Light" w:cs="Calibri Light"/>
          <w:sz w:val="56"/>
          <w:szCs w:val="56"/>
        </w:rPr>
        <w:t>Referat</w:t>
      </w:r>
      <w:r w:rsidRPr="0096218B">
        <w:rPr>
          <w:rStyle w:val="normaltextrun"/>
          <w:rFonts w:ascii="Calibri Light" w:hAnsi="Calibri Light" w:cs="Calibri Light"/>
          <w:sz w:val="56"/>
          <w:szCs w:val="56"/>
        </w:rPr>
        <w:t> </w:t>
      </w:r>
      <w:r w:rsidRPr="0096218B">
        <w:rPr>
          <w:rStyle w:val="spellingerror"/>
          <w:rFonts w:ascii="Calibri Light" w:hAnsi="Calibri Light" w:cs="Calibri Light"/>
          <w:sz w:val="56"/>
          <w:szCs w:val="56"/>
        </w:rPr>
        <w:t>møte</w:t>
      </w:r>
      <w:r w:rsidRPr="0096218B">
        <w:rPr>
          <w:rStyle w:val="normaltextrun"/>
          <w:rFonts w:ascii="Calibri Light" w:hAnsi="Calibri Light" w:cs="Calibri Light"/>
          <w:sz w:val="56"/>
          <w:szCs w:val="56"/>
        </w:rPr>
        <w:t> FAU Riska </w:t>
      </w:r>
      <w:r w:rsidRPr="0096218B">
        <w:rPr>
          <w:rStyle w:val="spellingerror"/>
          <w:rFonts w:ascii="Calibri Light" w:hAnsi="Calibri Light" w:cs="Calibri Light"/>
          <w:sz w:val="56"/>
          <w:szCs w:val="56"/>
        </w:rPr>
        <w:t>ungdomsskole</w:t>
      </w:r>
      <w:r>
        <w:rPr>
          <w:rStyle w:val="normaltextrun"/>
          <w:rFonts w:ascii="Calibri Light" w:hAnsi="Calibri Light" w:cs="Calibri Light"/>
          <w:sz w:val="56"/>
          <w:szCs w:val="56"/>
        </w:rPr>
        <w:t> </w:t>
      </w:r>
      <w:r>
        <w:rPr>
          <w:rStyle w:val="eop"/>
          <w:rFonts w:ascii="Calibri Light" w:hAnsi="Calibri Light" w:cs="Calibri Light"/>
          <w:sz w:val="56"/>
          <w:szCs w:val="56"/>
        </w:rPr>
        <w:t> </w:t>
      </w:r>
    </w:p>
    <w:p w14:paraId="5CFE7869" w14:textId="77777777" w:rsidR="00E544E7" w:rsidRDefault="00E544E7" w:rsidP="00E54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B6D1CF9" w14:textId="7CE847BB" w:rsidR="00E544E7" w:rsidRDefault="00E544E7" w:rsidP="00E544E7">
      <w:pPr>
        <w:pStyle w:val="paragraph"/>
        <w:spacing w:before="0" w:beforeAutospacing="0" w:after="0" w:afterAutospacing="0"/>
        <w:textAlignment w:val="baseline"/>
        <w:rPr>
          <w:rFonts w:ascii="Segoe UI" w:hAnsi="Segoe UI" w:cs="Segoe UI"/>
          <w:sz w:val="18"/>
          <w:szCs w:val="18"/>
        </w:rPr>
      </w:pPr>
      <w:r w:rsidRPr="0096218B">
        <w:rPr>
          <w:rStyle w:val="normaltextrun"/>
          <w:rFonts w:ascii="Calibri" w:hAnsi="Calibri" w:cs="Calibri"/>
          <w:b/>
          <w:bCs/>
          <w:sz w:val="22"/>
          <w:szCs w:val="22"/>
        </w:rPr>
        <w:t>Dato</w:t>
      </w:r>
      <w:r w:rsidRPr="0096218B">
        <w:rPr>
          <w:rStyle w:val="normaltextrun"/>
          <w:rFonts w:ascii="Calibri" w:hAnsi="Calibri" w:cs="Calibri"/>
          <w:sz w:val="22"/>
          <w:szCs w:val="22"/>
        </w:rPr>
        <w:t>: </w:t>
      </w:r>
      <w:r w:rsidRPr="0096218B">
        <w:rPr>
          <w:rStyle w:val="spellingerror"/>
          <w:rFonts w:ascii="Calibri" w:hAnsi="Calibri" w:cs="Calibri"/>
          <w:sz w:val="22"/>
          <w:szCs w:val="22"/>
        </w:rPr>
        <w:t>Mandag</w:t>
      </w:r>
      <w:r w:rsidR="004A6BC2" w:rsidRPr="0096218B">
        <w:rPr>
          <w:rStyle w:val="spellingerror"/>
          <w:rFonts w:ascii="Calibri" w:hAnsi="Calibri" w:cs="Calibri"/>
          <w:sz w:val="22"/>
          <w:szCs w:val="22"/>
        </w:rPr>
        <w:t xml:space="preserve"> </w:t>
      </w:r>
      <w:proofErr w:type="gramStart"/>
      <w:r w:rsidR="00061063">
        <w:rPr>
          <w:rStyle w:val="spellingerror"/>
          <w:rFonts w:ascii="Calibri" w:hAnsi="Calibri" w:cs="Calibri"/>
          <w:sz w:val="22"/>
          <w:szCs w:val="22"/>
        </w:rPr>
        <w:t>16</w:t>
      </w:r>
      <w:r w:rsidR="008B5004" w:rsidRPr="0096218B">
        <w:rPr>
          <w:rStyle w:val="spellingerror"/>
          <w:rFonts w:ascii="Calibri" w:hAnsi="Calibri" w:cs="Calibri"/>
          <w:sz w:val="22"/>
          <w:szCs w:val="22"/>
        </w:rPr>
        <w:t>.10</w:t>
      </w:r>
      <w:r w:rsidR="004A6BC2" w:rsidRPr="0096218B">
        <w:rPr>
          <w:rStyle w:val="spellingerror"/>
          <w:rFonts w:ascii="Calibri" w:hAnsi="Calibri" w:cs="Calibri"/>
          <w:sz w:val="22"/>
          <w:szCs w:val="22"/>
        </w:rPr>
        <w:t>.22</w:t>
      </w:r>
      <w:r w:rsidRPr="0096218B">
        <w:rPr>
          <w:rStyle w:val="normaltextrun"/>
          <w:rFonts w:ascii="Calibri" w:hAnsi="Calibri" w:cs="Calibri"/>
          <w:sz w:val="22"/>
          <w:szCs w:val="22"/>
        </w:rPr>
        <w:t>  kl.</w:t>
      </w:r>
      <w:proofErr w:type="gramEnd"/>
      <w:r w:rsidRPr="0096218B">
        <w:rPr>
          <w:rStyle w:val="normaltextrun"/>
          <w:rFonts w:ascii="Calibri" w:hAnsi="Calibri" w:cs="Calibri"/>
          <w:sz w:val="22"/>
          <w:szCs w:val="22"/>
        </w:rPr>
        <w:t xml:space="preserve"> </w:t>
      </w:r>
      <w:r w:rsidR="004A6BC2" w:rsidRPr="0096218B">
        <w:rPr>
          <w:rStyle w:val="normaltextrun"/>
          <w:rFonts w:ascii="Calibri" w:hAnsi="Calibri" w:cs="Calibri"/>
          <w:sz w:val="22"/>
          <w:szCs w:val="22"/>
        </w:rPr>
        <w:t>19.</w:t>
      </w:r>
      <w:r w:rsidR="00061063">
        <w:rPr>
          <w:rStyle w:val="normaltextrun"/>
          <w:rFonts w:ascii="Calibri" w:hAnsi="Calibri" w:cs="Calibri"/>
          <w:sz w:val="22"/>
          <w:szCs w:val="22"/>
        </w:rPr>
        <w:t>30</w:t>
      </w:r>
    </w:p>
    <w:p w14:paraId="43FD38B3" w14:textId="2650C444" w:rsidR="00E544E7" w:rsidRDefault="00E544E7" w:rsidP="00E544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Sted:</w:t>
      </w:r>
      <w:r>
        <w:rPr>
          <w:rStyle w:val="normaltextrun"/>
          <w:rFonts w:ascii="Calibri" w:hAnsi="Calibri" w:cs="Calibri"/>
          <w:sz w:val="22"/>
          <w:szCs w:val="22"/>
          <w:lang w:val="en-US"/>
        </w:rPr>
        <w:t>  Riska </w:t>
      </w:r>
      <w:r>
        <w:rPr>
          <w:rStyle w:val="spellingerror"/>
          <w:rFonts w:ascii="Calibri" w:hAnsi="Calibri" w:cs="Calibri"/>
          <w:sz w:val="22"/>
          <w:szCs w:val="22"/>
          <w:lang w:val="en-US"/>
        </w:rPr>
        <w:t>ungdoms</w:t>
      </w:r>
      <w:r w:rsidR="00C03629">
        <w:rPr>
          <w:rStyle w:val="spellingerror"/>
          <w:rFonts w:ascii="Calibri" w:hAnsi="Calibri" w:cs="Calibri"/>
          <w:sz w:val="22"/>
          <w:szCs w:val="22"/>
          <w:lang w:val="en-US"/>
        </w:rPr>
        <w:t>s</w:t>
      </w:r>
      <w:r>
        <w:rPr>
          <w:rStyle w:val="spellingerror"/>
          <w:rFonts w:ascii="Calibri" w:hAnsi="Calibri" w:cs="Calibri"/>
          <w:sz w:val="22"/>
          <w:szCs w:val="22"/>
          <w:lang w:val="en-US"/>
        </w:rPr>
        <w:t>kole</w:t>
      </w:r>
      <w:r>
        <w:rPr>
          <w:rStyle w:val="normaltextrun"/>
          <w:rFonts w:ascii="Calibri" w:hAnsi="Calibri" w:cs="Calibri"/>
          <w:sz w:val="22"/>
          <w:szCs w:val="22"/>
        </w:rPr>
        <w:t> </w:t>
      </w:r>
      <w:r>
        <w:rPr>
          <w:rStyle w:val="eop"/>
          <w:rFonts w:ascii="Calibri" w:hAnsi="Calibri" w:cs="Calibri"/>
          <w:sz w:val="22"/>
          <w:szCs w:val="22"/>
        </w:rPr>
        <w:t> </w:t>
      </w:r>
    </w:p>
    <w:p w14:paraId="060D9060" w14:textId="6303DC2C" w:rsidR="00BB4CAF" w:rsidRDefault="00BB4CAF"/>
    <w:tbl>
      <w:tblPr>
        <w:tblpPr w:leftFromText="141" w:rightFromText="141" w:horzAnchor="margin" w:tblpY="1785"/>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975"/>
        <w:gridCol w:w="2940"/>
        <w:gridCol w:w="1530"/>
      </w:tblGrid>
      <w:tr w:rsidR="004A6BC2" w14:paraId="60303789" w14:textId="77777777" w:rsidTr="004163BD">
        <w:tc>
          <w:tcPr>
            <w:tcW w:w="355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7A5BD72D" w14:textId="77777777" w:rsidR="004A6BC2" w:rsidRDefault="004A6BC2" w:rsidP="004163BD">
            <w:pPr>
              <w:widowControl w:val="0"/>
              <w:spacing w:line="240" w:lineRule="auto"/>
              <w:rPr>
                <w:b/>
                <w:lang w:eastAsia="en-US"/>
              </w:rPr>
            </w:pPr>
            <w:r>
              <w:rPr>
                <w:b/>
                <w:lang w:eastAsia="en-US"/>
              </w:rPr>
              <w:t>Navn</w:t>
            </w:r>
          </w:p>
        </w:tc>
        <w:tc>
          <w:tcPr>
            <w:tcW w:w="975"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05AC373" w14:textId="77777777" w:rsidR="004A6BC2" w:rsidRDefault="004A6BC2" w:rsidP="004163BD">
            <w:pPr>
              <w:widowControl w:val="0"/>
              <w:spacing w:line="240" w:lineRule="auto"/>
              <w:rPr>
                <w:b/>
                <w:lang w:eastAsia="en-US"/>
              </w:rPr>
            </w:pPr>
            <w:r>
              <w:rPr>
                <w:b/>
                <w:lang w:eastAsia="en-US"/>
              </w:rPr>
              <w:t>Klasse</w:t>
            </w:r>
          </w:p>
        </w:tc>
        <w:tc>
          <w:tcPr>
            <w:tcW w:w="294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2508CE0C" w14:textId="77777777" w:rsidR="004A6BC2" w:rsidRDefault="004A6BC2" w:rsidP="004163BD">
            <w:pPr>
              <w:widowControl w:val="0"/>
              <w:spacing w:line="240" w:lineRule="auto"/>
              <w:rPr>
                <w:b/>
                <w:lang w:eastAsia="en-US"/>
              </w:rPr>
            </w:pPr>
            <w:r>
              <w:rPr>
                <w:b/>
                <w:lang w:eastAsia="en-US"/>
              </w:rPr>
              <w:t>Verv</w:t>
            </w:r>
          </w:p>
        </w:tc>
        <w:tc>
          <w:tcPr>
            <w:tcW w:w="153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5DD56FD5" w14:textId="77777777" w:rsidR="004A6BC2" w:rsidRDefault="004A6BC2" w:rsidP="004163BD">
            <w:pPr>
              <w:widowControl w:val="0"/>
              <w:spacing w:line="240" w:lineRule="auto"/>
              <w:rPr>
                <w:b/>
                <w:lang w:eastAsia="en-US"/>
              </w:rPr>
            </w:pPr>
            <w:proofErr w:type="gramStart"/>
            <w:r>
              <w:rPr>
                <w:b/>
                <w:lang w:eastAsia="en-US"/>
              </w:rPr>
              <w:t>Tilstede</w:t>
            </w:r>
            <w:proofErr w:type="gramEnd"/>
          </w:p>
        </w:tc>
      </w:tr>
      <w:tr w:rsidR="004A6BC2" w14:paraId="20B4BFBE"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F77F5" w14:textId="5CE80519" w:rsidR="004A6BC2" w:rsidRDefault="001A3C6F" w:rsidP="004163BD">
            <w:pPr>
              <w:widowControl w:val="0"/>
              <w:spacing w:line="240" w:lineRule="auto"/>
              <w:rPr>
                <w:lang w:eastAsia="en-US"/>
              </w:rPr>
            </w:pPr>
            <w:r>
              <w:rPr>
                <w:lang w:eastAsia="en-US"/>
              </w:rPr>
              <w:t>Mette Gilje</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9CF25" w14:textId="77777777" w:rsidR="004A6BC2" w:rsidRDefault="004A6BC2" w:rsidP="004163BD">
            <w:pPr>
              <w:widowControl w:val="0"/>
              <w:spacing w:line="240" w:lineRule="auto"/>
              <w:rPr>
                <w:lang w:eastAsia="en-US"/>
              </w:rPr>
            </w:pPr>
            <w:r>
              <w:rPr>
                <w:lang w:eastAsia="en-US"/>
              </w:rPr>
              <w:t>8A</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C6973" w14:textId="77777777" w:rsidR="004A6BC2" w:rsidRDefault="004A6BC2" w:rsidP="004163BD">
            <w:pPr>
              <w:widowControl w:val="0"/>
              <w:spacing w:line="240" w:lineRule="auto"/>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644A8" w14:textId="642F03C8"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6271B65F"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CA647" w14:textId="298DAFC3" w:rsidR="004A6BC2" w:rsidRDefault="001A3C6F" w:rsidP="004163BD">
            <w:pPr>
              <w:widowControl w:val="0"/>
              <w:spacing w:line="240" w:lineRule="auto"/>
              <w:rPr>
                <w:lang w:eastAsia="en-US"/>
              </w:rPr>
            </w:pPr>
            <w:r>
              <w:rPr>
                <w:lang w:eastAsia="en-US"/>
              </w:rPr>
              <w:t>Kjersti Rosland</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3CBDC" w14:textId="77777777" w:rsidR="004A6BC2" w:rsidRDefault="004A6BC2" w:rsidP="004163BD">
            <w:pPr>
              <w:widowControl w:val="0"/>
              <w:spacing w:line="240" w:lineRule="auto"/>
              <w:rPr>
                <w:lang w:eastAsia="en-US"/>
              </w:rPr>
            </w:pPr>
            <w:r>
              <w:rPr>
                <w:lang w:eastAsia="en-US"/>
              </w:rPr>
              <w:t>8B</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07722" w14:textId="4DC5A86C" w:rsidR="004A6BC2" w:rsidRDefault="004A6BC2" w:rsidP="004163BD">
            <w:pPr>
              <w:widowControl w:val="0"/>
              <w:spacing w:line="240" w:lineRule="auto"/>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746BD" w14:textId="57BDCC12"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2C380E12"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E4223" w14:textId="06E25833" w:rsidR="004A6BC2" w:rsidRDefault="001A3C6F" w:rsidP="004163BD">
            <w:pPr>
              <w:widowControl w:val="0"/>
              <w:spacing w:line="240" w:lineRule="auto"/>
              <w:rPr>
                <w:lang w:eastAsia="en-US"/>
              </w:rPr>
            </w:pPr>
            <w:r>
              <w:rPr>
                <w:lang w:eastAsia="en-US"/>
              </w:rPr>
              <w:t>Espen Roland</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C1A93" w14:textId="77777777" w:rsidR="004A6BC2" w:rsidRDefault="004A6BC2" w:rsidP="004163BD">
            <w:pPr>
              <w:widowControl w:val="0"/>
              <w:spacing w:line="240" w:lineRule="auto"/>
              <w:rPr>
                <w:lang w:eastAsia="en-US"/>
              </w:rPr>
            </w:pPr>
            <w:r>
              <w:rPr>
                <w:lang w:eastAsia="en-US"/>
              </w:rPr>
              <w:t>8C</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4356C" w14:textId="32DB2528" w:rsidR="004A6BC2" w:rsidRDefault="004A6BC2" w:rsidP="004163BD">
            <w:pPr>
              <w:widowControl w:val="0"/>
              <w:spacing w:line="240" w:lineRule="auto"/>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236AA" w14:textId="5CEE2AD2"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57A2B5FC"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809B1B" w14:textId="40F256AB" w:rsidR="004A6BC2" w:rsidRDefault="001A3C6F" w:rsidP="004163BD">
            <w:pPr>
              <w:widowControl w:val="0"/>
              <w:spacing w:line="240" w:lineRule="auto"/>
              <w:rPr>
                <w:lang w:eastAsia="en-US"/>
              </w:rPr>
            </w:pPr>
            <w:r>
              <w:rPr>
                <w:lang w:eastAsia="en-US"/>
              </w:rPr>
              <w:t>Svanhild Pettersen</w:t>
            </w:r>
            <w:r w:rsidR="004A6BC2">
              <w:rPr>
                <w:lang w:eastAsia="en-US"/>
              </w:rPr>
              <w:t xml:space="preserve"> </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B6174" w14:textId="77777777" w:rsidR="004A6BC2" w:rsidRDefault="004A6BC2" w:rsidP="004163BD">
            <w:pPr>
              <w:widowControl w:val="0"/>
              <w:spacing w:line="240" w:lineRule="auto"/>
              <w:rPr>
                <w:lang w:eastAsia="en-US"/>
              </w:rPr>
            </w:pPr>
            <w:r>
              <w:rPr>
                <w:lang w:eastAsia="en-US"/>
              </w:rPr>
              <w:t>8D</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688B8" w14:textId="1C2D34EB" w:rsidR="004A6BC2" w:rsidRDefault="004A6BC2" w:rsidP="004163BD">
            <w:pPr>
              <w:widowControl w:val="0"/>
              <w:spacing w:line="240" w:lineRule="auto"/>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7ABB2" w14:textId="73BA939C"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670968D8"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C7B16" w14:textId="102F92C1" w:rsidR="004A6BC2" w:rsidRDefault="00536457" w:rsidP="004163BD">
            <w:pPr>
              <w:widowControl w:val="0"/>
              <w:spacing w:line="240" w:lineRule="auto"/>
              <w:rPr>
                <w:lang w:eastAsia="en-US"/>
              </w:rPr>
            </w:pPr>
            <w:r>
              <w:rPr>
                <w:lang w:eastAsia="en-US"/>
              </w:rPr>
              <w:t>Atle Weibel</w:t>
            </w:r>
            <w:r w:rsidR="004C645D">
              <w:rPr>
                <w:lang w:eastAsia="en-US"/>
              </w:rPr>
              <w:t>l</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ABC1A" w14:textId="77777777" w:rsidR="004A6BC2" w:rsidRDefault="004A6BC2" w:rsidP="004163BD">
            <w:pPr>
              <w:widowControl w:val="0"/>
              <w:spacing w:line="240" w:lineRule="auto"/>
              <w:rPr>
                <w:lang w:eastAsia="en-US"/>
              </w:rPr>
            </w:pPr>
            <w:r>
              <w:rPr>
                <w:lang w:eastAsia="en-US"/>
              </w:rPr>
              <w:t>9A</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F2BBA" w14:textId="1CE76049" w:rsidR="004A6BC2" w:rsidRDefault="00ED745F" w:rsidP="004163BD">
            <w:pPr>
              <w:widowControl w:val="0"/>
              <w:spacing w:line="240" w:lineRule="auto"/>
              <w:rPr>
                <w:lang w:eastAsia="en-US"/>
              </w:rPr>
            </w:pPr>
            <w:r>
              <w:rPr>
                <w:lang w:eastAsia="en-US"/>
              </w:rPr>
              <w:t>Natteravnrepresentant</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D6931" w14:textId="4BDA1F58" w:rsidR="004A6BC2" w:rsidRDefault="004A6BC2" w:rsidP="004163BD">
            <w:pPr>
              <w:widowControl w:val="0"/>
              <w:spacing w:line="240" w:lineRule="auto"/>
              <w:jc w:val="center"/>
              <w:rPr>
                <w:lang w:eastAsia="en-US"/>
              </w:rPr>
            </w:pPr>
          </w:p>
        </w:tc>
      </w:tr>
      <w:tr w:rsidR="004A6BC2" w14:paraId="5D2B1D19"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823D2" w14:textId="082130FA" w:rsidR="004A6BC2" w:rsidRDefault="004C645D" w:rsidP="004163BD">
            <w:pPr>
              <w:widowControl w:val="0"/>
              <w:spacing w:line="240" w:lineRule="auto"/>
              <w:rPr>
                <w:lang w:eastAsia="en-US"/>
              </w:rPr>
            </w:pPr>
            <w:r>
              <w:rPr>
                <w:lang w:eastAsia="en-US"/>
              </w:rPr>
              <w:t>Eva Marie Aanderaa Vassbø</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32B13" w14:textId="77777777" w:rsidR="004A6BC2" w:rsidRDefault="004A6BC2" w:rsidP="004163BD">
            <w:pPr>
              <w:widowControl w:val="0"/>
              <w:spacing w:line="240" w:lineRule="auto"/>
              <w:rPr>
                <w:lang w:eastAsia="en-US"/>
              </w:rPr>
            </w:pPr>
            <w:r>
              <w:rPr>
                <w:lang w:eastAsia="en-US"/>
              </w:rPr>
              <w:t>9B</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82E13" w14:textId="09097716" w:rsidR="004A6BC2" w:rsidRDefault="004A7A1B" w:rsidP="004163BD">
            <w:pPr>
              <w:widowControl w:val="0"/>
              <w:spacing w:line="240" w:lineRule="auto"/>
              <w:rPr>
                <w:lang w:eastAsia="en-US"/>
              </w:rPr>
            </w:pPr>
            <w:r>
              <w:rPr>
                <w:lang w:eastAsia="en-US"/>
              </w:rPr>
              <w:t>Leder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C7541" w14:textId="1067106F"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5FD2FC98"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823CB" w14:textId="69419507" w:rsidR="004A6BC2" w:rsidRDefault="004C645D" w:rsidP="004163BD">
            <w:pPr>
              <w:widowControl w:val="0"/>
              <w:spacing w:line="240" w:lineRule="auto"/>
              <w:rPr>
                <w:lang w:eastAsia="en-US"/>
              </w:rPr>
            </w:pPr>
            <w:r>
              <w:rPr>
                <w:lang w:eastAsia="en-US"/>
              </w:rPr>
              <w:t>Elin Johannesen</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2092D" w14:textId="77777777" w:rsidR="004A6BC2" w:rsidRDefault="004A6BC2" w:rsidP="004163BD">
            <w:pPr>
              <w:widowControl w:val="0"/>
              <w:spacing w:line="240" w:lineRule="auto"/>
              <w:rPr>
                <w:lang w:eastAsia="en-US"/>
              </w:rPr>
            </w:pPr>
            <w:r>
              <w:rPr>
                <w:lang w:eastAsia="en-US"/>
              </w:rPr>
              <w:t>9C</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6C270" w14:textId="6047ECCD" w:rsidR="004A6BC2" w:rsidRDefault="00A00570" w:rsidP="004163BD">
            <w:pPr>
              <w:widowControl w:val="0"/>
              <w:spacing w:line="240" w:lineRule="auto"/>
              <w:rPr>
                <w:lang w:eastAsia="en-US"/>
              </w:rPr>
            </w:pPr>
            <w:r>
              <w:rPr>
                <w:lang w:eastAsia="en-US"/>
              </w:rPr>
              <w:t>SU/SMU</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E1A47" w14:textId="37ED927B"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6AD5FCCB"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13527" w14:textId="3BA43411" w:rsidR="004A6BC2" w:rsidRDefault="002A618B" w:rsidP="004163BD">
            <w:pPr>
              <w:widowControl w:val="0"/>
              <w:spacing w:line="240" w:lineRule="auto"/>
              <w:rPr>
                <w:lang w:eastAsia="en-US"/>
              </w:rPr>
            </w:pPr>
            <w:r>
              <w:rPr>
                <w:lang w:eastAsia="en-US"/>
              </w:rPr>
              <w:t>Teresa Joanne Cranner</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0DC27" w14:textId="77777777" w:rsidR="004A6BC2" w:rsidRDefault="004A6BC2" w:rsidP="004163BD">
            <w:pPr>
              <w:widowControl w:val="0"/>
              <w:spacing w:line="240" w:lineRule="auto"/>
              <w:rPr>
                <w:lang w:eastAsia="en-US"/>
              </w:rPr>
            </w:pPr>
            <w:r>
              <w:rPr>
                <w:lang w:eastAsia="en-US"/>
              </w:rPr>
              <w:t>9D</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AACD8" w14:textId="70F11C4E" w:rsidR="004A6BC2" w:rsidRDefault="00ED745F" w:rsidP="004163BD">
            <w:pPr>
              <w:widowControl w:val="0"/>
              <w:spacing w:line="240" w:lineRule="auto"/>
              <w:rPr>
                <w:lang w:eastAsia="en-US"/>
              </w:rPr>
            </w:pPr>
            <w:r>
              <w:rPr>
                <w:lang w:eastAsia="en-US"/>
              </w:rPr>
              <w:t>Nestleder + SU</w:t>
            </w:r>
            <w:r w:rsidR="00255E41">
              <w:rPr>
                <w:lang w:eastAsia="en-US"/>
              </w:rPr>
              <w:t>/</w:t>
            </w:r>
            <w:r>
              <w:rPr>
                <w:lang w:eastAsia="en-US"/>
              </w:rPr>
              <w:t>SMU</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5AACB" w14:textId="7A66F318" w:rsidR="004A6BC2" w:rsidRDefault="004A6BC2" w:rsidP="004163BD">
            <w:pPr>
              <w:widowControl w:val="0"/>
              <w:spacing w:line="240" w:lineRule="auto"/>
              <w:jc w:val="center"/>
              <w:rPr>
                <w:lang w:eastAsia="en-US"/>
              </w:rPr>
            </w:pPr>
          </w:p>
        </w:tc>
      </w:tr>
      <w:tr w:rsidR="004A6BC2" w14:paraId="7E1A20BF"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FE9CA" w14:textId="2F475982" w:rsidR="004A6BC2" w:rsidRDefault="002A618B" w:rsidP="004163BD">
            <w:pPr>
              <w:widowControl w:val="0"/>
              <w:spacing w:line="240" w:lineRule="auto"/>
              <w:rPr>
                <w:lang w:eastAsia="en-US"/>
              </w:rPr>
            </w:pPr>
            <w:r>
              <w:rPr>
                <w:lang w:eastAsia="en-US"/>
              </w:rPr>
              <w:t>Roar Andersen</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8AF8B" w14:textId="77777777" w:rsidR="004A6BC2" w:rsidRDefault="004A6BC2" w:rsidP="004163BD">
            <w:pPr>
              <w:widowControl w:val="0"/>
              <w:spacing w:line="240" w:lineRule="auto"/>
              <w:rPr>
                <w:lang w:eastAsia="en-US"/>
              </w:rPr>
            </w:pPr>
            <w:r>
              <w:rPr>
                <w:lang w:eastAsia="en-US"/>
              </w:rPr>
              <w:t>10A</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33413" w14:textId="2789AC9F" w:rsidR="004A6BC2" w:rsidRDefault="00255E41" w:rsidP="004163BD">
            <w:pPr>
              <w:widowControl w:val="0"/>
              <w:spacing w:line="240" w:lineRule="auto"/>
              <w:rPr>
                <w:lang w:eastAsia="en-US"/>
              </w:rPr>
            </w:pPr>
            <w:r>
              <w:rPr>
                <w:lang w:eastAsia="en-US"/>
              </w:rPr>
              <w:t>SU/SMU</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188CD" w14:textId="554C1E30"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39D3D446"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73E64" w14:textId="12FCD914" w:rsidR="004A6BC2" w:rsidRDefault="002A618B" w:rsidP="004163BD">
            <w:pPr>
              <w:widowControl w:val="0"/>
              <w:spacing w:line="240" w:lineRule="auto"/>
              <w:rPr>
                <w:lang w:eastAsia="en-US"/>
              </w:rPr>
            </w:pPr>
            <w:r>
              <w:rPr>
                <w:lang w:eastAsia="en-US"/>
              </w:rPr>
              <w:t>Jan Roar Evensen</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D157AC" w14:textId="77777777" w:rsidR="004A6BC2" w:rsidRDefault="004A6BC2" w:rsidP="004163BD">
            <w:pPr>
              <w:widowControl w:val="0"/>
              <w:spacing w:line="240" w:lineRule="auto"/>
              <w:rPr>
                <w:lang w:eastAsia="en-US"/>
              </w:rPr>
            </w:pPr>
            <w:r>
              <w:rPr>
                <w:lang w:eastAsia="en-US"/>
              </w:rPr>
              <w:t>10B</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370D" w14:textId="32D0137C" w:rsidR="004A6BC2" w:rsidRDefault="00255E41" w:rsidP="004163BD">
            <w:pPr>
              <w:widowControl w:val="0"/>
              <w:spacing w:line="240" w:lineRule="auto"/>
              <w:rPr>
                <w:lang w:eastAsia="en-US"/>
              </w:rPr>
            </w:pPr>
            <w:r>
              <w:rPr>
                <w:lang w:eastAsia="en-US"/>
              </w:rPr>
              <w:t>Sekretær og kasserer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5D832" w14:textId="30194A82"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33A72799"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360AB" w14:textId="14C050BE" w:rsidR="004A6BC2" w:rsidRDefault="000364CB" w:rsidP="004163BD">
            <w:pPr>
              <w:widowControl w:val="0"/>
              <w:spacing w:line="240" w:lineRule="auto"/>
              <w:rPr>
                <w:lang w:eastAsia="en-US"/>
              </w:rPr>
            </w:pPr>
            <w:r>
              <w:rPr>
                <w:lang w:eastAsia="en-US"/>
              </w:rPr>
              <w:t>Aleksandra Ramstad</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02E6D" w14:textId="77777777" w:rsidR="004A6BC2" w:rsidRDefault="004A6BC2" w:rsidP="004163BD">
            <w:pPr>
              <w:widowControl w:val="0"/>
              <w:spacing w:line="240" w:lineRule="auto"/>
              <w:rPr>
                <w:lang w:eastAsia="en-US"/>
              </w:rPr>
            </w:pPr>
            <w:r>
              <w:rPr>
                <w:lang w:eastAsia="en-US"/>
              </w:rPr>
              <w:t>10C</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EF2E" w14:textId="11F2AFD9" w:rsidR="004A6BC2" w:rsidRDefault="004A6BC2" w:rsidP="004163BD">
            <w:pPr>
              <w:widowControl w:val="0"/>
              <w:spacing w:line="240" w:lineRule="auto"/>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17A8D" w14:textId="7AB10285" w:rsidR="004A6BC2" w:rsidRDefault="00075F15" w:rsidP="004163BD">
            <w:pPr>
              <w:widowControl w:val="0"/>
              <w:spacing w:line="240" w:lineRule="auto"/>
              <w:jc w:val="center"/>
              <w:rPr>
                <w:lang w:eastAsia="en-US"/>
              </w:rPr>
            </w:pPr>
            <w:proofErr w:type="spellStart"/>
            <w:r>
              <w:rPr>
                <w:lang w:eastAsia="en-US"/>
              </w:rPr>
              <w:t>X</w:t>
            </w:r>
            <w:proofErr w:type="spellEnd"/>
          </w:p>
        </w:tc>
      </w:tr>
      <w:tr w:rsidR="004A6BC2" w14:paraId="14FB5F9A"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6F126" w14:textId="750CE112" w:rsidR="004A6BC2" w:rsidRDefault="000364CB" w:rsidP="004163BD">
            <w:pPr>
              <w:widowControl w:val="0"/>
              <w:spacing w:line="240" w:lineRule="auto"/>
              <w:rPr>
                <w:lang w:eastAsia="en-US"/>
              </w:rPr>
            </w:pPr>
            <w:r>
              <w:rPr>
                <w:lang w:eastAsia="en-US"/>
              </w:rPr>
              <w:t>Dag-Espen Wiig</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E0D1B" w14:textId="77777777" w:rsidR="004A6BC2" w:rsidRDefault="004A6BC2" w:rsidP="004163BD">
            <w:pPr>
              <w:widowControl w:val="0"/>
              <w:spacing w:line="240" w:lineRule="auto"/>
              <w:rPr>
                <w:lang w:eastAsia="en-US"/>
              </w:rPr>
            </w:pPr>
            <w:r>
              <w:rPr>
                <w:lang w:eastAsia="en-US"/>
              </w:rPr>
              <w:t>10D</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99787" w14:textId="2C26ABF6" w:rsidR="004A6BC2" w:rsidRDefault="004A6BC2" w:rsidP="004163BD">
            <w:pPr>
              <w:widowControl w:val="0"/>
              <w:spacing w:line="240" w:lineRule="auto"/>
              <w:rPr>
                <w:lang w:eastAsia="en-US"/>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70443" w14:textId="625CD1B9" w:rsidR="004A6BC2" w:rsidRDefault="006B6B8F" w:rsidP="004163BD">
            <w:pPr>
              <w:widowControl w:val="0"/>
              <w:spacing w:line="240" w:lineRule="auto"/>
              <w:jc w:val="center"/>
              <w:rPr>
                <w:lang w:eastAsia="en-US"/>
              </w:rPr>
            </w:pPr>
            <w:proofErr w:type="spellStart"/>
            <w:r>
              <w:rPr>
                <w:lang w:eastAsia="en-US"/>
              </w:rPr>
              <w:t>X</w:t>
            </w:r>
            <w:proofErr w:type="spellEnd"/>
          </w:p>
        </w:tc>
      </w:tr>
      <w:tr w:rsidR="004A6BC2" w14:paraId="7B9E3F53" w14:textId="77777777" w:rsidTr="00F6337E">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F4195" w14:textId="14506328" w:rsidR="004A6BC2" w:rsidRDefault="00791EBE" w:rsidP="004163BD">
            <w:pPr>
              <w:widowControl w:val="0"/>
              <w:spacing w:line="240" w:lineRule="auto"/>
              <w:rPr>
                <w:lang w:eastAsia="en-US"/>
              </w:rPr>
            </w:pPr>
            <w:r>
              <w:rPr>
                <w:lang w:eastAsia="en-US"/>
              </w:rPr>
              <w:t>Øyvind Fjermestad</w:t>
            </w:r>
          </w:p>
        </w:tc>
        <w:tc>
          <w:tcPr>
            <w:tcW w:w="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3B22B" w14:textId="77777777" w:rsidR="004A6BC2" w:rsidRDefault="004A6BC2" w:rsidP="004163BD">
            <w:pPr>
              <w:widowControl w:val="0"/>
              <w:spacing w:line="240" w:lineRule="auto"/>
              <w:rPr>
                <w:lang w:eastAsia="en-US"/>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6E893" w14:textId="063EB90F" w:rsidR="004A6BC2" w:rsidRDefault="007D4633" w:rsidP="004163BD">
            <w:pPr>
              <w:widowControl w:val="0"/>
              <w:spacing w:line="240" w:lineRule="auto"/>
              <w:rPr>
                <w:lang w:eastAsia="en-US"/>
              </w:rPr>
            </w:pPr>
            <w:r>
              <w:rPr>
                <w:lang w:eastAsia="en-US"/>
              </w:rPr>
              <w:t>Rektor</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517C8" w14:textId="274AA6E2" w:rsidR="004A6BC2" w:rsidRDefault="00075F15" w:rsidP="004163BD">
            <w:pPr>
              <w:widowControl w:val="0"/>
              <w:spacing w:line="240" w:lineRule="auto"/>
              <w:jc w:val="center"/>
              <w:rPr>
                <w:lang w:eastAsia="en-US"/>
              </w:rPr>
            </w:pPr>
            <w:proofErr w:type="spellStart"/>
            <w:r>
              <w:rPr>
                <w:lang w:eastAsia="en-US"/>
              </w:rPr>
              <w:t>X</w:t>
            </w:r>
            <w:proofErr w:type="spellEnd"/>
          </w:p>
        </w:tc>
      </w:tr>
    </w:tbl>
    <w:p w14:paraId="26227B1F" w14:textId="13DA26C3" w:rsidR="00E544E7" w:rsidRPr="00E544E7" w:rsidRDefault="00E544E7" w:rsidP="00E544E7"/>
    <w:p w14:paraId="632464FE" w14:textId="57FE24CA" w:rsidR="00BA5AB8" w:rsidRDefault="00B72B08" w:rsidP="00300145">
      <w:pPr>
        <w:pStyle w:val="Listeavsnitt"/>
        <w:numPr>
          <w:ilvl w:val="0"/>
          <w:numId w:val="3"/>
        </w:numPr>
        <w:shd w:val="clear" w:color="auto" w:fill="FFFFFF"/>
        <w:spacing w:line="240" w:lineRule="auto"/>
        <w:rPr>
          <w:rFonts w:eastAsia="Times New Roman"/>
          <w:color w:val="222222"/>
          <w:sz w:val="20"/>
          <w:szCs w:val="20"/>
        </w:rPr>
      </w:pPr>
      <w:r w:rsidRPr="006262DC">
        <w:rPr>
          <w:rFonts w:eastAsia="Times New Roman"/>
          <w:color w:val="222222"/>
          <w:sz w:val="24"/>
          <w:szCs w:val="24"/>
        </w:rPr>
        <w:t>Godkjenning av innkalling</w:t>
      </w:r>
      <w:r w:rsidR="008448FC" w:rsidRPr="006262DC">
        <w:rPr>
          <w:rFonts w:eastAsia="Times New Roman"/>
          <w:color w:val="222222"/>
          <w:sz w:val="24"/>
          <w:szCs w:val="24"/>
        </w:rPr>
        <w:br/>
      </w:r>
    </w:p>
    <w:p w14:paraId="0E18D962" w14:textId="5A6BA69C" w:rsidR="00075F15" w:rsidRDefault="00075F15" w:rsidP="00075F15">
      <w:pPr>
        <w:pStyle w:val="Listeavsnitt"/>
        <w:shd w:val="clear" w:color="auto" w:fill="FFFFFF"/>
        <w:spacing w:line="240" w:lineRule="auto"/>
        <w:rPr>
          <w:rFonts w:eastAsia="Times New Roman"/>
          <w:color w:val="222222"/>
          <w:sz w:val="20"/>
          <w:szCs w:val="20"/>
        </w:rPr>
      </w:pPr>
      <w:r>
        <w:rPr>
          <w:rFonts w:eastAsia="Times New Roman"/>
          <w:color w:val="222222"/>
          <w:sz w:val="20"/>
          <w:szCs w:val="20"/>
        </w:rPr>
        <w:t xml:space="preserve">Innkalling godkjent. Alle må sjekke om de har tilgang til </w:t>
      </w:r>
      <w:proofErr w:type="spellStart"/>
      <w:r>
        <w:rPr>
          <w:rFonts w:eastAsia="Times New Roman"/>
          <w:color w:val="222222"/>
          <w:sz w:val="20"/>
          <w:szCs w:val="20"/>
        </w:rPr>
        <w:t>Dropbox</w:t>
      </w:r>
      <w:proofErr w:type="spellEnd"/>
    </w:p>
    <w:p w14:paraId="31329849" w14:textId="5A8A592D" w:rsidR="009502C9" w:rsidRPr="009502C9" w:rsidRDefault="009502C9" w:rsidP="009502C9">
      <w:pPr>
        <w:shd w:val="clear" w:color="auto" w:fill="FFFFFF"/>
        <w:spacing w:line="240" w:lineRule="auto"/>
        <w:rPr>
          <w:rFonts w:eastAsia="Times New Roman"/>
          <w:color w:val="222222"/>
          <w:sz w:val="24"/>
          <w:szCs w:val="24"/>
        </w:rPr>
      </w:pPr>
    </w:p>
    <w:p w14:paraId="045ACBEB" w14:textId="02FE4636" w:rsidR="00771336" w:rsidRDefault="00A5052E" w:rsidP="00291DFA">
      <w:pPr>
        <w:pStyle w:val="Listeavsnitt"/>
        <w:numPr>
          <w:ilvl w:val="0"/>
          <w:numId w:val="3"/>
        </w:numPr>
        <w:shd w:val="clear" w:color="auto" w:fill="FFFFFF"/>
        <w:spacing w:line="240" w:lineRule="auto"/>
        <w:rPr>
          <w:rFonts w:eastAsia="Times New Roman"/>
          <w:color w:val="222222"/>
          <w:sz w:val="24"/>
          <w:szCs w:val="24"/>
        </w:rPr>
      </w:pPr>
      <w:r>
        <w:rPr>
          <w:rFonts w:eastAsia="Times New Roman"/>
          <w:color w:val="222222"/>
          <w:sz w:val="24"/>
          <w:szCs w:val="24"/>
        </w:rPr>
        <w:t>Rektor informerer</w:t>
      </w:r>
    </w:p>
    <w:p w14:paraId="75C1EEC8" w14:textId="77777777" w:rsidR="003338F4" w:rsidRDefault="003338F4" w:rsidP="00885826">
      <w:pPr>
        <w:pStyle w:val="Listeavsnitt"/>
        <w:shd w:val="clear" w:color="auto" w:fill="FFFFFF"/>
        <w:spacing w:line="240" w:lineRule="auto"/>
        <w:rPr>
          <w:rFonts w:eastAsia="Times New Roman"/>
          <w:color w:val="222222"/>
          <w:sz w:val="20"/>
          <w:szCs w:val="20"/>
        </w:rPr>
      </w:pPr>
    </w:p>
    <w:p w14:paraId="28FEC684" w14:textId="78078D6B" w:rsidR="00075F15" w:rsidRDefault="00075F15" w:rsidP="00885826">
      <w:pPr>
        <w:pStyle w:val="Listeavsnitt"/>
        <w:shd w:val="clear" w:color="auto" w:fill="FFFFFF"/>
        <w:spacing w:line="240" w:lineRule="auto"/>
        <w:rPr>
          <w:rFonts w:eastAsia="Times New Roman"/>
          <w:color w:val="222222"/>
          <w:sz w:val="20"/>
          <w:szCs w:val="20"/>
        </w:rPr>
      </w:pPr>
      <w:r>
        <w:rPr>
          <w:rFonts w:eastAsia="Times New Roman"/>
          <w:color w:val="222222"/>
          <w:sz w:val="20"/>
          <w:szCs w:val="20"/>
        </w:rPr>
        <w:t>Elev og foreldreundersøkelse skal være klar i desember. Rektor ber FAU om hjelp for å klare flest mulig svar i foreldreundersøkelsen. Skolen purrer foreldre, men også FAU bør ta del i purringen. Klasse med høyest svarprosent får pizza.</w:t>
      </w:r>
    </w:p>
    <w:p w14:paraId="46CAD24E" w14:textId="77777777" w:rsidR="00075F15" w:rsidRDefault="00075F15" w:rsidP="00885826">
      <w:pPr>
        <w:pStyle w:val="Listeavsnitt"/>
        <w:shd w:val="clear" w:color="auto" w:fill="FFFFFF"/>
        <w:spacing w:line="240" w:lineRule="auto"/>
        <w:rPr>
          <w:rFonts w:eastAsia="Times New Roman"/>
          <w:color w:val="222222"/>
          <w:sz w:val="20"/>
          <w:szCs w:val="20"/>
        </w:rPr>
      </w:pPr>
    </w:p>
    <w:p w14:paraId="15A34C77" w14:textId="76625A6E" w:rsidR="00075F15" w:rsidRDefault="00075F15" w:rsidP="00885826">
      <w:pPr>
        <w:pStyle w:val="Listeavsnitt"/>
        <w:shd w:val="clear" w:color="auto" w:fill="FFFFFF"/>
        <w:spacing w:line="240" w:lineRule="auto"/>
        <w:rPr>
          <w:rFonts w:eastAsia="Times New Roman"/>
          <w:color w:val="222222"/>
          <w:sz w:val="20"/>
          <w:szCs w:val="20"/>
        </w:rPr>
      </w:pPr>
      <w:r>
        <w:rPr>
          <w:rFonts w:eastAsia="Times New Roman"/>
          <w:color w:val="222222"/>
          <w:sz w:val="20"/>
          <w:szCs w:val="20"/>
        </w:rPr>
        <w:t xml:space="preserve">Fra SMU: Frokost er nå i skoletid, en endring fra i fjor når den var før skolestart, da var det </w:t>
      </w:r>
      <w:proofErr w:type="spellStart"/>
      <w:r>
        <w:rPr>
          <w:rFonts w:eastAsia="Times New Roman"/>
          <w:color w:val="222222"/>
          <w:sz w:val="20"/>
          <w:szCs w:val="20"/>
        </w:rPr>
        <w:t>ca</w:t>
      </w:r>
      <w:proofErr w:type="spellEnd"/>
      <w:r>
        <w:rPr>
          <w:rFonts w:eastAsia="Times New Roman"/>
          <w:color w:val="222222"/>
          <w:sz w:val="20"/>
          <w:szCs w:val="20"/>
        </w:rPr>
        <w:t xml:space="preserve"> 30 elever som deltok. Det går ut over friminutt når frokost er i skoletiden, det var ikke så populært blant elevene i starten. Frokosten skal nå evalueres</w:t>
      </w:r>
      <w:r w:rsidR="00AE3455">
        <w:rPr>
          <w:rFonts w:eastAsia="Times New Roman"/>
          <w:color w:val="222222"/>
          <w:sz w:val="20"/>
          <w:szCs w:val="20"/>
        </w:rPr>
        <w:t xml:space="preserve"> og rektor ber FAU om sin tilbakemelding, FAU er delt; noen synes det er positivt, andre syns det er negativt at elevene mister luftefriminutt.</w:t>
      </w:r>
    </w:p>
    <w:p w14:paraId="0926E6AA" w14:textId="77777777" w:rsidR="00AE3455" w:rsidRDefault="00AE3455" w:rsidP="00885826">
      <w:pPr>
        <w:pStyle w:val="Listeavsnitt"/>
        <w:shd w:val="clear" w:color="auto" w:fill="FFFFFF"/>
        <w:spacing w:line="240" w:lineRule="auto"/>
        <w:rPr>
          <w:rFonts w:eastAsia="Times New Roman"/>
          <w:color w:val="222222"/>
          <w:sz w:val="20"/>
          <w:szCs w:val="20"/>
        </w:rPr>
      </w:pPr>
    </w:p>
    <w:p w14:paraId="26D7BD7E" w14:textId="41A1A419" w:rsidR="00AE3455" w:rsidRDefault="00AE3455" w:rsidP="00885826">
      <w:pPr>
        <w:pStyle w:val="Listeavsnitt"/>
        <w:shd w:val="clear" w:color="auto" w:fill="FFFFFF"/>
        <w:spacing w:line="240" w:lineRule="auto"/>
        <w:rPr>
          <w:rFonts w:eastAsia="Times New Roman"/>
          <w:color w:val="222222"/>
          <w:sz w:val="20"/>
          <w:szCs w:val="20"/>
        </w:rPr>
      </w:pPr>
      <w:r>
        <w:rPr>
          <w:rFonts w:eastAsia="Times New Roman"/>
          <w:color w:val="222222"/>
          <w:sz w:val="20"/>
          <w:szCs w:val="20"/>
        </w:rPr>
        <w:t>Skolen kan øke friminutt i tillegg til å ha frokost ettersom skolen har lenger dager enn det som er vanlig.</w:t>
      </w:r>
    </w:p>
    <w:p w14:paraId="1E7DA5A9" w14:textId="77777777" w:rsidR="00AE3455" w:rsidRDefault="00AE3455" w:rsidP="00885826">
      <w:pPr>
        <w:pStyle w:val="Listeavsnitt"/>
        <w:shd w:val="clear" w:color="auto" w:fill="FFFFFF"/>
        <w:spacing w:line="240" w:lineRule="auto"/>
        <w:rPr>
          <w:rFonts w:eastAsia="Times New Roman"/>
          <w:color w:val="222222"/>
          <w:sz w:val="20"/>
          <w:szCs w:val="20"/>
        </w:rPr>
      </w:pPr>
    </w:p>
    <w:p w14:paraId="6FEEC2EA" w14:textId="77777777" w:rsidR="00AE3455" w:rsidRDefault="00AE3455" w:rsidP="00885826">
      <w:pPr>
        <w:pStyle w:val="Listeavsnitt"/>
        <w:shd w:val="clear" w:color="auto" w:fill="FFFFFF"/>
        <w:spacing w:line="240" w:lineRule="auto"/>
        <w:rPr>
          <w:rFonts w:eastAsia="Times New Roman"/>
          <w:color w:val="222222"/>
          <w:sz w:val="20"/>
          <w:szCs w:val="20"/>
        </w:rPr>
      </w:pPr>
    </w:p>
    <w:p w14:paraId="2ABE8FD7" w14:textId="77777777" w:rsidR="00B41234" w:rsidRPr="00291DFA" w:rsidRDefault="00B41234" w:rsidP="00291DFA">
      <w:pPr>
        <w:shd w:val="clear" w:color="auto" w:fill="FFFFFF"/>
        <w:spacing w:line="240" w:lineRule="auto"/>
        <w:rPr>
          <w:rFonts w:eastAsia="Times New Roman"/>
          <w:color w:val="222222"/>
          <w:sz w:val="20"/>
          <w:szCs w:val="20"/>
        </w:rPr>
      </w:pPr>
    </w:p>
    <w:p w14:paraId="07514F1D" w14:textId="320DA4C0" w:rsidR="00291DFA" w:rsidRDefault="006262DC" w:rsidP="00291DFA">
      <w:pPr>
        <w:pStyle w:val="Listeavsnitt"/>
        <w:numPr>
          <w:ilvl w:val="0"/>
          <w:numId w:val="3"/>
        </w:numPr>
        <w:shd w:val="clear" w:color="auto" w:fill="FFFFFF"/>
        <w:spacing w:line="240" w:lineRule="auto"/>
        <w:rPr>
          <w:rFonts w:eastAsia="Times New Roman"/>
          <w:color w:val="222222"/>
          <w:sz w:val="24"/>
          <w:szCs w:val="24"/>
        </w:rPr>
      </w:pPr>
      <w:r>
        <w:rPr>
          <w:rFonts w:eastAsia="Times New Roman"/>
          <w:color w:val="222222"/>
          <w:sz w:val="24"/>
          <w:szCs w:val="24"/>
        </w:rPr>
        <w:t>Mobilbruk i skolen</w:t>
      </w:r>
    </w:p>
    <w:p w14:paraId="5899FECA" w14:textId="77777777" w:rsidR="00676358" w:rsidRDefault="00676358" w:rsidP="00AB620D">
      <w:pPr>
        <w:pStyle w:val="Listeavsnitt"/>
      </w:pPr>
    </w:p>
    <w:p w14:paraId="7B044F1F" w14:textId="79B2BA17" w:rsidR="00676358" w:rsidRDefault="00676358" w:rsidP="00AB620D">
      <w:pPr>
        <w:pStyle w:val="Listeavsnitt"/>
      </w:pPr>
      <w:r>
        <w:t>Fra innkalling:</w:t>
      </w:r>
    </w:p>
    <w:p w14:paraId="22A89A50" w14:textId="77777777" w:rsidR="00676358" w:rsidRDefault="00676358" w:rsidP="00AB620D">
      <w:pPr>
        <w:pStyle w:val="Listeavsnitt"/>
      </w:pPr>
    </w:p>
    <w:p w14:paraId="5D39F6EB" w14:textId="26D05DBB" w:rsidR="00AB620D" w:rsidRDefault="00AB620D" w:rsidP="00AB620D">
      <w:pPr>
        <w:pStyle w:val="Listeavsnitt"/>
        <w:rPr>
          <w:rFonts w:asciiTheme="minorHAnsi" w:eastAsiaTheme="minorHAnsi" w:hAnsiTheme="minorHAnsi" w:cstheme="minorBidi"/>
        </w:rPr>
      </w:pPr>
      <w:r>
        <w:t>Vi snakket kort på sist møte om at det har fungert godt å ikke tillate mobiltelefoner på skolen på 8. trinn. Vi har et ønske om at det skal fortsette etter jul, og vil gjerne også drøfte muligheter for å innføre det på 9. og 10. trinn.</w:t>
      </w:r>
    </w:p>
    <w:p w14:paraId="13C28CE2" w14:textId="77777777" w:rsidR="00AB620D" w:rsidRDefault="00AB620D" w:rsidP="00AB620D">
      <w:pPr>
        <w:pStyle w:val="Listeavsnitt"/>
      </w:pPr>
    </w:p>
    <w:p w14:paraId="29A38914" w14:textId="77777777" w:rsidR="00AB620D" w:rsidRDefault="00AB620D" w:rsidP="00AB620D">
      <w:pPr>
        <w:pStyle w:val="Listeavsnitt"/>
      </w:pPr>
      <w:r>
        <w:t xml:space="preserve">FAU-leder har kontaktet skolesjefen i Sandnes for å få høre gjeldene reglement knyttet til dette, og rådgiver Hans Skjæveland har gitt følgende svar på vegne av skolesjefen: </w:t>
      </w:r>
    </w:p>
    <w:p w14:paraId="01CE88FB" w14:textId="77777777" w:rsidR="00AB620D" w:rsidRDefault="00AB620D" w:rsidP="00AB620D">
      <w:pPr>
        <w:pStyle w:val="Listeavsnitt"/>
        <w:rPr>
          <w:i/>
          <w:iCs/>
        </w:rPr>
      </w:pPr>
      <w:r>
        <w:rPr>
          <w:i/>
          <w:iCs/>
        </w:rPr>
        <w:t>Hei, og takk for henvendelsen.</w:t>
      </w:r>
    </w:p>
    <w:p w14:paraId="6B69A7F3" w14:textId="77777777" w:rsidR="00AB620D" w:rsidRDefault="00AB620D" w:rsidP="00AB620D">
      <w:pPr>
        <w:pStyle w:val="Listeavsnitt"/>
        <w:rPr>
          <w:i/>
          <w:iCs/>
        </w:rPr>
      </w:pPr>
      <w:r>
        <w:rPr>
          <w:i/>
          <w:iCs/>
        </w:rPr>
        <w:t>Jeg jobber som rådgiver for skolesjefen og har fått videresendt eposten din. Jeg svarer på vegne av skolesjefen</w:t>
      </w:r>
    </w:p>
    <w:p w14:paraId="4F5CF9E8" w14:textId="77777777" w:rsidR="00AB620D" w:rsidRDefault="00AB620D" w:rsidP="00AB620D">
      <w:pPr>
        <w:pStyle w:val="Listeavsnitt"/>
      </w:pPr>
      <w:r>
        <w:t> </w:t>
      </w:r>
    </w:p>
    <w:p w14:paraId="3CEC27F3" w14:textId="77777777" w:rsidR="00AB620D" w:rsidRDefault="00AB620D" w:rsidP="00AB620D">
      <w:pPr>
        <w:pStyle w:val="Listeavsnitt"/>
        <w:rPr>
          <w:i/>
          <w:iCs/>
        </w:rPr>
      </w:pPr>
      <w:r>
        <w:rPr>
          <w:i/>
          <w:iCs/>
        </w:rPr>
        <w:t xml:space="preserve">Du stiller et aktuelt spørsmål rundt elevers mobilbruk, mobilhotell og muligheter for begrensninger av mobilbruk. Vi har ganske nylig hatt en drøfting med kommuneadvokaten om dette, der føringer fra </w:t>
      </w:r>
      <w:proofErr w:type="spellStart"/>
      <w:r>
        <w:rPr>
          <w:i/>
          <w:iCs/>
        </w:rPr>
        <w:t>udir</w:t>
      </w:r>
      <w:proofErr w:type="spellEnd"/>
      <w:r>
        <w:rPr>
          <w:i/>
          <w:iCs/>
        </w:rPr>
        <w:t xml:space="preserve"> har ligget til grunn. Vi er enige om at følgende tolkning er den som skal gjelde:</w:t>
      </w:r>
    </w:p>
    <w:p w14:paraId="4AC579FB" w14:textId="77777777" w:rsidR="00AB620D" w:rsidRDefault="00AB620D" w:rsidP="00AB620D">
      <w:pPr>
        <w:pStyle w:val="Listeavsnitt"/>
        <w:numPr>
          <w:ilvl w:val="0"/>
          <w:numId w:val="4"/>
        </w:numPr>
        <w:spacing w:after="160" w:line="256" w:lineRule="auto"/>
        <w:rPr>
          <w:i/>
          <w:iCs/>
        </w:rPr>
      </w:pPr>
      <w:r>
        <w:rPr>
          <w:i/>
          <w:iCs/>
        </w:rPr>
        <w:t>Elever kan som et utgangspunkt ikke nektes å ha med mobilen på skolen</w:t>
      </w:r>
    </w:p>
    <w:p w14:paraId="14E570D2" w14:textId="77777777" w:rsidR="00AB620D" w:rsidRDefault="00AB620D" w:rsidP="00AB620D">
      <w:pPr>
        <w:pStyle w:val="Listeavsnitt"/>
        <w:numPr>
          <w:ilvl w:val="0"/>
          <w:numId w:val="4"/>
        </w:numPr>
        <w:spacing w:after="160" w:line="256" w:lineRule="auto"/>
        <w:rPr>
          <w:i/>
          <w:iCs/>
        </w:rPr>
      </w:pPr>
      <w:r>
        <w:rPr>
          <w:i/>
          <w:iCs/>
        </w:rPr>
        <w:t>Elever kan ikke pålegges å bruke mobilhotell hvis en skole tilbyr dette</w:t>
      </w:r>
    </w:p>
    <w:p w14:paraId="4125EB93" w14:textId="77777777" w:rsidR="00AB620D" w:rsidRDefault="00AB620D" w:rsidP="00AB620D">
      <w:pPr>
        <w:pStyle w:val="Listeavsnitt"/>
        <w:numPr>
          <w:ilvl w:val="0"/>
          <w:numId w:val="4"/>
        </w:numPr>
        <w:spacing w:after="160" w:line="256" w:lineRule="auto"/>
        <w:rPr>
          <w:i/>
          <w:iCs/>
        </w:rPr>
      </w:pPr>
      <w:r>
        <w:rPr>
          <w:i/>
          <w:iCs/>
        </w:rPr>
        <w:t>Dersom en skole tilbyr mobilhotell/lignende løsning må dette være et skap som kan låses</w:t>
      </w:r>
    </w:p>
    <w:p w14:paraId="66CB4496" w14:textId="77777777" w:rsidR="00AB620D" w:rsidRDefault="00AB620D" w:rsidP="00AB620D">
      <w:pPr>
        <w:pStyle w:val="Listeavsnitt"/>
        <w:numPr>
          <w:ilvl w:val="0"/>
          <w:numId w:val="4"/>
        </w:numPr>
        <w:spacing w:after="160" w:line="256" w:lineRule="auto"/>
        <w:rPr>
          <w:i/>
          <w:iCs/>
        </w:rPr>
      </w:pPr>
      <w:r>
        <w:rPr>
          <w:i/>
          <w:iCs/>
        </w:rPr>
        <w:t>Skolen kan som nevnt ikke nekte elever å ta med mobilen på skolen. Men skolen kan bestemme at mobilen ikke skal brukes i skoletiden, den må for eksempel ligge avskrudd i sekken</w:t>
      </w:r>
    </w:p>
    <w:p w14:paraId="1F1314B2" w14:textId="77777777" w:rsidR="00AB620D" w:rsidRDefault="00AB620D" w:rsidP="00AB620D">
      <w:pPr>
        <w:pStyle w:val="Listeavsnitt"/>
        <w:numPr>
          <w:ilvl w:val="0"/>
          <w:numId w:val="4"/>
        </w:numPr>
        <w:spacing w:after="160" w:line="256" w:lineRule="auto"/>
        <w:rPr>
          <w:i/>
          <w:iCs/>
        </w:rPr>
      </w:pPr>
      <w:r>
        <w:rPr>
          <w:i/>
          <w:iCs/>
        </w:rPr>
        <w:t>Ved overtredelse av ordensreglementet kan skolen inndra telefonen resten av dagen</w:t>
      </w:r>
    </w:p>
    <w:p w14:paraId="3A0DC136" w14:textId="77777777" w:rsidR="00AB620D" w:rsidRDefault="00AB620D" w:rsidP="00AB620D">
      <w:pPr>
        <w:pStyle w:val="Listeavsnitt"/>
        <w:numPr>
          <w:ilvl w:val="0"/>
          <w:numId w:val="4"/>
        </w:numPr>
        <w:spacing w:after="160" w:line="256" w:lineRule="auto"/>
        <w:rPr>
          <w:i/>
          <w:iCs/>
        </w:rPr>
      </w:pPr>
      <w:r>
        <w:rPr>
          <w:i/>
          <w:iCs/>
        </w:rPr>
        <w:t>Dersom en elev krenker/skaper et utrygt miljø for en enkeltelev eller flere, kan skolen i en aktivitetsplan sette inn tiltak som nekter eleven som krenker å ha med telefonen på skolen. Da må skolen ha undersøkt saken godt og funnet av krenkelser foregår på telefonen i skoletiden for at dette skal være et lovlig tiltak. Tiltaket må som i alle andre tilfeller ha en tidsbegrensning og evalueres etter en tid</w:t>
      </w:r>
    </w:p>
    <w:p w14:paraId="3CBA1892" w14:textId="77777777" w:rsidR="00AB620D" w:rsidRDefault="00AB620D" w:rsidP="00AB620D">
      <w:pPr>
        <w:pStyle w:val="Listeavsnitt"/>
        <w:rPr>
          <w:i/>
          <w:iCs/>
        </w:rPr>
      </w:pPr>
    </w:p>
    <w:p w14:paraId="4A4D7EB7" w14:textId="77777777" w:rsidR="00AB620D" w:rsidRDefault="00AB620D" w:rsidP="00AB620D">
      <w:pPr>
        <w:pStyle w:val="Listeavsnitt"/>
      </w:pPr>
      <w:r>
        <w:t>Vi drøfter saken sammen med rektor før han forlater møtet, og vurderer om saken skal settes opp igjen med forslag til vedtak på neste møte.</w:t>
      </w:r>
    </w:p>
    <w:p w14:paraId="4E21C067" w14:textId="77777777" w:rsidR="00760DA4" w:rsidRDefault="00760DA4" w:rsidP="00AB620D">
      <w:pPr>
        <w:pStyle w:val="Listeavsnitt"/>
      </w:pPr>
    </w:p>
    <w:p w14:paraId="2DD153DA" w14:textId="1797FA46" w:rsidR="00760DA4" w:rsidRDefault="00760DA4" w:rsidP="00AB620D">
      <w:pPr>
        <w:pStyle w:val="Listeavsnitt"/>
      </w:pPr>
      <w:r>
        <w:t>Referat møte:</w:t>
      </w:r>
    </w:p>
    <w:p w14:paraId="2772A3FC" w14:textId="77777777" w:rsidR="00760DA4" w:rsidRDefault="00760DA4" w:rsidP="00AB620D">
      <w:pPr>
        <w:pStyle w:val="Listeavsnitt"/>
      </w:pPr>
    </w:p>
    <w:p w14:paraId="04AD1DC3" w14:textId="294ACA70" w:rsidR="00AE3455" w:rsidRDefault="00AE3455" w:rsidP="00AB620D">
      <w:pPr>
        <w:pStyle w:val="Listeavsnitt"/>
      </w:pPr>
      <w:r>
        <w:t xml:space="preserve">Rektor sier: De kommunale ordensregler i Sandnes Kommune sier at skolen ikke kan nekte elever å ta med mobil, eller kreve </w:t>
      </w:r>
      <w:r w:rsidR="006B6B8F">
        <w:t>at de bruker mobilhotell, men de kan nekte bruk i skoletiden. 8 trinn har strengere mobilregler enn resten av trinnene, men lærerne har forskjellig praksis på å beslaglegge telefoner til 8-klassinger ved bruk.</w:t>
      </w:r>
    </w:p>
    <w:p w14:paraId="2F959137" w14:textId="77777777" w:rsidR="006B6B8F" w:rsidRDefault="006B6B8F" w:rsidP="00AB620D">
      <w:pPr>
        <w:pStyle w:val="Listeavsnitt"/>
      </w:pPr>
    </w:p>
    <w:p w14:paraId="068B4E34" w14:textId="16A11D2B" w:rsidR="006B6B8F" w:rsidRDefault="006B6B8F" w:rsidP="00AB620D">
      <w:pPr>
        <w:pStyle w:val="Listeavsnitt"/>
      </w:pPr>
      <w:r>
        <w:t>Skolesjefen anbefaler at elevens stemme tas med i vurdering for hvordan en regulering av bruk skal være i praksis. En må og ta stilling til de ansattes mening tatt i betraktning at de må håndheve reglene.</w:t>
      </w:r>
    </w:p>
    <w:p w14:paraId="721E435F" w14:textId="77777777" w:rsidR="001E24BF" w:rsidRDefault="001E24BF" w:rsidP="00AB620D">
      <w:pPr>
        <w:pStyle w:val="Listeavsnitt"/>
      </w:pPr>
    </w:p>
    <w:p w14:paraId="6AC780E7" w14:textId="24A8688D" w:rsidR="001E24BF" w:rsidRDefault="001E24BF" w:rsidP="00AB620D">
      <w:pPr>
        <w:pStyle w:val="Listeavsnitt"/>
      </w:pPr>
      <w:r>
        <w:t xml:space="preserve">8 klasse har fått beskjed at mobilforbud skal vare frem til jul, det er en fare at elevene reagerer negativt dersom det gås tilbake på ved at det bestemmes at mobilforbudet </w:t>
      </w:r>
      <w:r>
        <w:lastRenderedPageBreak/>
        <w:t>skal videreføres utover våren.</w:t>
      </w:r>
      <w:r w:rsidR="00FF18C8">
        <w:t xml:space="preserve"> Det bør avklares hva som er kommunisert til elevene </w:t>
      </w:r>
      <w:proofErr w:type="spellStart"/>
      <w:r w:rsidR="00FF18C8">
        <w:t>ifht</w:t>
      </w:r>
      <w:proofErr w:type="spellEnd"/>
      <w:r w:rsidR="00FF18C8">
        <w:t xml:space="preserve"> dette.</w:t>
      </w:r>
    </w:p>
    <w:p w14:paraId="0693176D" w14:textId="77777777" w:rsidR="00B724C7" w:rsidRDefault="00B724C7" w:rsidP="00AB620D">
      <w:pPr>
        <w:pStyle w:val="Listeavsnitt"/>
      </w:pPr>
    </w:p>
    <w:p w14:paraId="2D81290D" w14:textId="21A5A930" w:rsidR="00B724C7" w:rsidRDefault="00B724C7" w:rsidP="00AB620D">
      <w:pPr>
        <w:pStyle w:val="Listeavsnitt"/>
      </w:pPr>
      <w:r>
        <w:t xml:space="preserve">Egen arbeidsgruppe i FAU skal frem til neste FAU møte, </w:t>
      </w:r>
      <w:r w:rsidR="00D2162B">
        <w:t>lage undersøkelse som sendes foreldre, finne ut hvem som skal ha undersøkelsen og hvordan dette skal håndteres overfor skolen</w:t>
      </w:r>
      <w:r>
        <w:t>, medlemmene av gruppen er</w:t>
      </w:r>
      <w:r w:rsidR="00D2162B">
        <w:t xml:space="preserve"> Espen, Kjersti og Teresa.</w:t>
      </w:r>
    </w:p>
    <w:p w14:paraId="58C593FC" w14:textId="163E41B1" w:rsidR="00A9563C" w:rsidRPr="002B0145" w:rsidRDefault="00621782" w:rsidP="002B0145">
      <w:pPr>
        <w:shd w:val="clear" w:color="auto" w:fill="FFFFFF"/>
        <w:spacing w:line="240" w:lineRule="auto"/>
        <w:rPr>
          <w:rFonts w:eastAsia="Times New Roman"/>
          <w:color w:val="222222"/>
          <w:sz w:val="20"/>
          <w:szCs w:val="20"/>
        </w:rPr>
      </w:pPr>
      <w:r>
        <w:rPr>
          <w:rFonts w:eastAsia="Times New Roman"/>
          <w:color w:val="222222"/>
          <w:sz w:val="20"/>
          <w:szCs w:val="20"/>
        </w:rPr>
        <w:t xml:space="preserve">           </w:t>
      </w:r>
    </w:p>
    <w:p w14:paraId="702B034A" w14:textId="5EFC0C83" w:rsidR="008E09B5" w:rsidRDefault="00EE0BAC" w:rsidP="00291DFA">
      <w:pPr>
        <w:pStyle w:val="Listeavsnitt"/>
        <w:numPr>
          <w:ilvl w:val="0"/>
          <w:numId w:val="3"/>
        </w:numPr>
        <w:shd w:val="clear" w:color="auto" w:fill="FFFFFF"/>
        <w:spacing w:line="240" w:lineRule="auto"/>
        <w:rPr>
          <w:rFonts w:eastAsia="Times New Roman"/>
          <w:color w:val="222222"/>
          <w:sz w:val="24"/>
          <w:szCs w:val="24"/>
        </w:rPr>
      </w:pPr>
      <w:r>
        <w:rPr>
          <w:rFonts w:eastAsia="Times New Roman"/>
          <w:color w:val="222222"/>
          <w:sz w:val="24"/>
          <w:szCs w:val="24"/>
        </w:rPr>
        <w:t>Fysiske lærebøker i enkelte fag</w:t>
      </w:r>
    </w:p>
    <w:p w14:paraId="684EA1B4" w14:textId="77777777" w:rsidR="00EE0BAC" w:rsidRDefault="00EE0BAC" w:rsidP="00FA120A">
      <w:pPr>
        <w:pStyle w:val="Listeavsnitt"/>
        <w:shd w:val="clear" w:color="auto" w:fill="FFFFFF"/>
        <w:spacing w:line="240" w:lineRule="auto"/>
        <w:rPr>
          <w:rFonts w:eastAsia="Times New Roman"/>
          <w:color w:val="222222"/>
          <w:sz w:val="20"/>
          <w:szCs w:val="20"/>
        </w:rPr>
      </w:pPr>
    </w:p>
    <w:p w14:paraId="1470D8AF" w14:textId="3306F91F" w:rsidR="00EE0BAC" w:rsidRPr="001A51BF" w:rsidRDefault="00EE0BAC" w:rsidP="00FA120A">
      <w:pPr>
        <w:pStyle w:val="Listeavsnitt"/>
        <w:shd w:val="clear" w:color="auto" w:fill="FFFFFF"/>
        <w:spacing w:line="240" w:lineRule="auto"/>
        <w:rPr>
          <w:rFonts w:eastAsia="Times New Roman"/>
          <w:color w:val="222222"/>
        </w:rPr>
      </w:pPr>
      <w:r w:rsidRPr="001A51BF">
        <w:rPr>
          <w:rFonts w:eastAsia="Times New Roman"/>
          <w:color w:val="222222"/>
        </w:rPr>
        <w:t>Fra innkalling:</w:t>
      </w:r>
    </w:p>
    <w:p w14:paraId="773BADC7" w14:textId="77777777" w:rsidR="00EE0BAC" w:rsidRDefault="00EE0BAC" w:rsidP="00FA120A">
      <w:pPr>
        <w:pStyle w:val="Listeavsnitt"/>
        <w:shd w:val="clear" w:color="auto" w:fill="FFFFFF"/>
        <w:spacing w:line="240" w:lineRule="auto"/>
        <w:rPr>
          <w:rFonts w:eastAsia="Times New Roman"/>
          <w:color w:val="222222"/>
          <w:sz w:val="20"/>
          <w:szCs w:val="20"/>
        </w:rPr>
      </w:pPr>
    </w:p>
    <w:p w14:paraId="4758BD9A" w14:textId="77777777" w:rsidR="001A51BF" w:rsidRDefault="001A51BF" w:rsidP="001A51BF">
      <w:pPr>
        <w:pStyle w:val="Listeavsnitt"/>
        <w:rPr>
          <w:rFonts w:asciiTheme="minorHAnsi" w:eastAsiaTheme="minorHAnsi" w:hAnsiTheme="minorHAnsi" w:cstheme="minorBidi"/>
        </w:rPr>
      </w:pPr>
      <w:r>
        <w:t xml:space="preserve">De ulike skolene i Sandnes kommune har gjort ulike valg om bruk av bare digitale læreverktøy eller en kombinasjon av digitale verktøy og fysiske lærebøker. Vi snakket på forrige FAU-møte om at mange foreldre og også mange lærere på Riska ungdomsskole ønsker fysiske lærebøker i enkelte fag, f.eks. språkfag og matematikk. </w:t>
      </w:r>
    </w:p>
    <w:p w14:paraId="326E8E52" w14:textId="77777777" w:rsidR="001A51BF" w:rsidRDefault="001A51BF" w:rsidP="001A51BF">
      <w:pPr>
        <w:pStyle w:val="Listeavsnitt"/>
      </w:pPr>
    </w:p>
    <w:p w14:paraId="56569D4E" w14:textId="77777777" w:rsidR="001A51BF" w:rsidRDefault="001A51BF" w:rsidP="001A51BF">
      <w:pPr>
        <w:pStyle w:val="Listeavsnitt"/>
      </w:pPr>
      <w:r>
        <w:t>FAU-leder stilte spørsmål også om dette til skolesjefen, og fikk følgende svar fra rådgiver Hans Skjæveland:</w:t>
      </w:r>
    </w:p>
    <w:p w14:paraId="53DD980B" w14:textId="77777777" w:rsidR="001A51BF" w:rsidRDefault="001A51BF" w:rsidP="001A51BF">
      <w:pPr>
        <w:pStyle w:val="Listeavsnitt"/>
        <w:rPr>
          <w:i/>
          <w:iCs/>
        </w:rPr>
      </w:pPr>
      <w:r>
        <w:rPr>
          <w:i/>
          <w:iCs/>
        </w:rPr>
        <w:t>Det foreligger ikke føringer om at skolene bare skal ha digitale lærebøker, heller ikke at de bare skal ha fysiske. Vurderingen rundt hva en skole velger å bruke gjøres av skolen selv. Det betyr altså at svaret på ditt spørsmål er at skolen kan kjøpe fysiske bøker også hvis den vurderer det. Skolesjefen legger som nevnt ikke føringer på dette.</w:t>
      </w:r>
    </w:p>
    <w:p w14:paraId="771ECE9C" w14:textId="77777777" w:rsidR="001A51BF" w:rsidRDefault="001A51BF" w:rsidP="001A51BF">
      <w:pPr>
        <w:pStyle w:val="Listeavsnitt"/>
        <w:rPr>
          <w:i/>
          <w:iCs/>
        </w:rPr>
      </w:pPr>
    </w:p>
    <w:p w14:paraId="73E93719" w14:textId="77777777" w:rsidR="001A51BF" w:rsidRDefault="001A51BF" w:rsidP="001A51BF">
      <w:pPr>
        <w:pStyle w:val="Listeavsnitt"/>
      </w:pPr>
      <w:r>
        <w:t xml:space="preserve">Vi drøfter saken sammen med rektor før han forlater møtet, og vurderer om saken skal settes opp igjen med forslag til vedtak på neste møte. </w:t>
      </w:r>
    </w:p>
    <w:p w14:paraId="527B714E" w14:textId="77777777" w:rsidR="00AB44F7" w:rsidRDefault="00AB44F7" w:rsidP="001A51BF">
      <w:pPr>
        <w:pStyle w:val="Listeavsnitt"/>
      </w:pPr>
    </w:p>
    <w:p w14:paraId="4BC422AB" w14:textId="5FE1EFB0" w:rsidR="00AB44F7" w:rsidRDefault="00AB44F7" w:rsidP="001A51BF">
      <w:pPr>
        <w:pStyle w:val="Listeavsnitt"/>
      </w:pPr>
      <w:r>
        <w:t>Referat møte:</w:t>
      </w:r>
    </w:p>
    <w:p w14:paraId="7F872C21" w14:textId="77777777" w:rsidR="00D2162B" w:rsidRDefault="00D2162B" w:rsidP="001A51BF">
      <w:pPr>
        <w:pStyle w:val="Listeavsnitt"/>
      </w:pPr>
    </w:p>
    <w:p w14:paraId="586DDECA" w14:textId="23D1CF93" w:rsidR="00D2162B" w:rsidRDefault="00D2162B" w:rsidP="001A51BF">
      <w:pPr>
        <w:pStyle w:val="Listeavsnitt"/>
      </w:pPr>
      <w:r>
        <w:t xml:space="preserve">Elever klarer ikke å </w:t>
      </w:r>
      <w:r w:rsidR="00D22CE8">
        <w:t>redegjøre</w:t>
      </w:r>
      <w:r>
        <w:t xml:space="preserve"> for hva de driver med i språk for eksempel, </w:t>
      </w:r>
      <w:proofErr w:type="spellStart"/>
      <w:r>
        <w:t>pga</w:t>
      </w:r>
      <w:proofErr w:type="spellEnd"/>
      <w:r>
        <w:t xml:space="preserve"> de ikke har en bok å jobbe med hjemme.</w:t>
      </w:r>
    </w:p>
    <w:p w14:paraId="1A350604" w14:textId="77777777" w:rsidR="00D22CE8" w:rsidRDefault="00D22CE8" w:rsidP="001A51BF">
      <w:pPr>
        <w:pStyle w:val="Listeavsnitt"/>
      </w:pPr>
    </w:p>
    <w:p w14:paraId="607F6C95" w14:textId="61E94208" w:rsidR="00D22CE8" w:rsidRDefault="00D22CE8" w:rsidP="001A51BF">
      <w:pPr>
        <w:pStyle w:val="Listeavsnitt"/>
      </w:pPr>
      <w:r>
        <w:t xml:space="preserve">Saken tas ikke med videre i referat til FAU, men Eva tar saken videre inn i SU </w:t>
      </w:r>
      <w:proofErr w:type="spellStart"/>
      <w:r>
        <w:t>ifbm</w:t>
      </w:r>
      <w:proofErr w:type="spellEnd"/>
      <w:r>
        <w:t xml:space="preserve"> budsjett.</w:t>
      </w:r>
    </w:p>
    <w:p w14:paraId="53465449" w14:textId="77777777" w:rsidR="008E09B5" w:rsidRPr="00291DFA" w:rsidRDefault="008E09B5" w:rsidP="00291DFA">
      <w:pPr>
        <w:shd w:val="clear" w:color="auto" w:fill="FFFFFF"/>
        <w:spacing w:line="240" w:lineRule="auto"/>
        <w:rPr>
          <w:rFonts w:eastAsia="Times New Roman"/>
          <w:color w:val="222222"/>
          <w:sz w:val="20"/>
          <w:szCs w:val="20"/>
        </w:rPr>
      </w:pPr>
    </w:p>
    <w:p w14:paraId="591B1D40" w14:textId="743E8041" w:rsidR="00771336" w:rsidRDefault="009D2D00" w:rsidP="00291DFA">
      <w:pPr>
        <w:pStyle w:val="Listeavsnitt"/>
        <w:numPr>
          <w:ilvl w:val="0"/>
          <w:numId w:val="3"/>
        </w:numPr>
        <w:shd w:val="clear" w:color="auto" w:fill="FFFFFF"/>
        <w:spacing w:line="240" w:lineRule="auto"/>
        <w:rPr>
          <w:rFonts w:eastAsia="Times New Roman"/>
          <w:color w:val="222222"/>
          <w:sz w:val="24"/>
          <w:szCs w:val="24"/>
        </w:rPr>
      </w:pPr>
      <w:r>
        <w:rPr>
          <w:rFonts w:eastAsia="Times New Roman"/>
          <w:color w:val="222222"/>
          <w:sz w:val="24"/>
          <w:szCs w:val="24"/>
        </w:rPr>
        <w:t>Bruk av 17. mai midler til 10. klasseavslutning</w:t>
      </w:r>
    </w:p>
    <w:p w14:paraId="3F6921A4" w14:textId="77777777" w:rsidR="00EB2520" w:rsidRDefault="00EB2520" w:rsidP="00EB2520">
      <w:pPr>
        <w:pStyle w:val="Listeavsnitt"/>
      </w:pPr>
      <w:r>
        <w:t>Klassekontaktene i 9c ber FAU vurdere om det er mulig å holde igjen 17.mai-penger til å bruke på avslutningen i 10. klasse. Vi drøfter saken</w:t>
      </w:r>
    </w:p>
    <w:p w14:paraId="205C2F47" w14:textId="77777777" w:rsidR="00EB2520" w:rsidRDefault="00EB2520" w:rsidP="00EB2520">
      <w:pPr>
        <w:pStyle w:val="Listeavsnitt"/>
      </w:pPr>
    </w:p>
    <w:p w14:paraId="76CB2E78" w14:textId="0E6CF23B" w:rsidR="00EB2520" w:rsidRDefault="00EB2520" w:rsidP="00EB2520">
      <w:pPr>
        <w:pStyle w:val="Listeavsnitt"/>
      </w:pPr>
      <w:r>
        <w:t>Referat møte:</w:t>
      </w:r>
    </w:p>
    <w:p w14:paraId="747962E6" w14:textId="77777777" w:rsidR="00EB2520" w:rsidRDefault="00EB2520" w:rsidP="00EB2520">
      <w:pPr>
        <w:pStyle w:val="Listeavsnitt"/>
        <w:rPr>
          <w:rFonts w:asciiTheme="minorHAnsi" w:eastAsiaTheme="minorHAnsi" w:hAnsiTheme="minorHAnsi" w:cstheme="minorBidi"/>
        </w:rPr>
      </w:pPr>
    </w:p>
    <w:p w14:paraId="3F9348C6" w14:textId="1FBD5BEA" w:rsidR="00052901" w:rsidRDefault="002C621F" w:rsidP="00EB2520">
      <w:pPr>
        <w:pStyle w:val="Listeavsnitt"/>
        <w:rPr>
          <w:rFonts w:asciiTheme="minorHAnsi" w:eastAsiaTheme="minorHAnsi" w:hAnsiTheme="minorHAnsi" w:cstheme="minorBidi"/>
        </w:rPr>
      </w:pPr>
      <w:r>
        <w:rPr>
          <w:rFonts w:asciiTheme="minorHAnsi" w:eastAsiaTheme="minorHAnsi" w:hAnsiTheme="minorHAnsi" w:cstheme="minorBidi"/>
        </w:rPr>
        <w:t>FAU ber hver enkelt klasse selv ha kontroll på midler etter 17 mai og at ikke kontoen til FAU blir brukt som bank, midler etter 17 mai betales ut ASAP etter 17 mai.</w:t>
      </w:r>
    </w:p>
    <w:p w14:paraId="5F743D77" w14:textId="77777777" w:rsidR="00BF0C03" w:rsidRDefault="00BF0C03" w:rsidP="00A44B0C">
      <w:pPr>
        <w:pStyle w:val="Listeavsnitt"/>
        <w:shd w:val="clear" w:color="auto" w:fill="FFFFFF"/>
        <w:spacing w:line="240" w:lineRule="auto"/>
        <w:rPr>
          <w:rFonts w:eastAsia="Times New Roman"/>
          <w:color w:val="222222"/>
          <w:sz w:val="20"/>
          <w:szCs w:val="20"/>
        </w:rPr>
      </w:pPr>
    </w:p>
    <w:p w14:paraId="62623477" w14:textId="1F3D4141" w:rsidR="00BC7777" w:rsidRDefault="00EC79DE" w:rsidP="00BC7777">
      <w:pPr>
        <w:pStyle w:val="Listeavsnitt"/>
        <w:numPr>
          <w:ilvl w:val="0"/>
          <w:numId w:val="3"/>
        </w:numPr>
        <w:shd w:val="clear" w:color="auto" w:fill="FFFFFF"/>
        <w:spacing w:line="240" w:lineRule="auto"/>
        <w:rPr>
          <w:rFonts w:eastAsia="Times New Roman"/>
          <w:color w:val="222222"/>
          <w:sz w:val="24"/>
          <w:szCs w:val="24"/>
        </w:rPr>
      </w:pPr>
      <w:r>
        <w:rPr>
          <w:rFonts w:eastAsia="Times New Roman"/>
          <w:color w:val="222222"/>
          <w:sz w:val="24"/>
          <w:szCs w:val="24"/>
        </w:rPr>
        <w:t>17. mai, progresjon videre</w:t>
      </w:r>
    </w:p>
    <w:p w14:paraId="4B98BEA9" w14:textId="77777777" w:rsidR="004A7E22" w:rsidRDefault="004A7E22" w:rsidP="00A44B0C">
      <w:pPr>
        <w:pStyle w:val="Listeavsnitt"/>
        <w:shd w:val="clear" w:color="auto" w:fill="FFFFFF"/>
        <w:spacing w:line="240" w:lineRule="auto"/>
        <w:rPr>
          <w:rFonts w:eastAsia="Times New Roman"/>
          <w:color w:val="222222"/>
          <w:sz w:val="20"/>
          <w:szCs w:val="20"/>
        </w:rPr>
      </w:pPr>
    </w:p>
    <w:p w14:paraId="3103F68F" w14:textId="751F44A1" w:rsidR="005936C7" w:rsidRDefault="004A7E22" w:rsidP="00A44B0C">
      <w:pPr>
        <w:pStyle w:val="Listeavsnitt"/>
        <w:shd w:val="clear" w:color="auto" w:fill="FFFFFF"/>
        <w:spacing w:line="240" w:lineRule="auto"/>
        <w:rPr>
          <w:rFonts w:eastAsia="Times New Roman"/>
          <w:color w:val="222222"/>
        </w:rPr>
      </w:pPr>
      <w:r w:rsidRPr="004A7E22">
        <w:rPr>
          <w:rFonts w:eastAsia="Times New Roman"/>
          <w:color w:val="222222"/>
        </w:rPr>
        <w:t>FAU-representantene fra 8. trinn bes sette av tid til et ekstra møte sammen med FAU-leder i etterkant av møtet.</w:t>
      </w:r>
    </w:p>
    <w:p w14:paraId="060E7CDE" w14:textId="77777777" w:rsidR="004A7E22" w:rsidRDefault="004A7E22" w:rsidP="00A44B0C">
      <w:pPr>
        <w:pStyle w:val="Listeavsnitt"/>
        <w:shd w:val="clear" w:color="auto" w:fill="FFFFFF"/>
        <w:spacing w:line="240" w:lineRule="auto"/>
        <w:rPr>
          <w:rFonts w:eastAsia="Times New Roman"/>
          <w:color w:val="222222"/>
        </w:rPr>
      </w:pPr>
    </w:p>
    <w:p w14:paraId="3630DA28" w14:textId="5CD2595C" w:rsidR="004A7E22" w:rsidRDefault="009168C2" w:rsidP="004A7E22">
      <w:pPr>
        <w:pStyle w:val="Listeavsnitt"/>
        <w:numPr>
          <w:ilvl w:val="0"/>
          <w:numId w:val="3"/>
        </w:numPr>
        <w:shd w:val="clear" w:color="auto" w:fill="FFFFFF"/>
        <w:spacing w:line="240" w:lineRule="auto"/>
        <w:rPr>
          <w:rFonts w:eastAsia="Times New Roman"/>
          <w:color w:val="222222"/>
          <w:sz w:val="24"/>
          <w:szCs w:val="24"/>
        </w:rPr>
      </w:pPr>
      <w:r>
        <w:rPr>
          <w:rFonts w:eastAsia="Times New Roman"/>
          <w:color w:val="222222"/>
          <w:sz w:val="24"/>
          <w:szCs w:val="24"/>
        </w:rPr>
        <w:lastRenderedPageBreak/>
        <w:t>Møtedatoer for FAU</w:t>
      </w:r>
    </w:p>
    <w:p w14:paraId="0B2E0B93" w14:textId="77777777" w:rsidR="004A7E22" w:rsidRDefault="004A7E22" w:rsidP="004A7E22">
      <w:pPr>
        <w:pStyle w:val="Listeavsnitt"/>
        <w:shd w:val="clear" w:color="auto" w:fill="FFFFFF"/>
        <w:spacing w:line="240" w:lineRule="auto"/>
        <w:rPr>
          <w:rFonts w:eastAsia="Times New Roman"/>
          <w:color w:val="222222"/>
          <w:sz w:val="20"/>
          <w:szCs w:val="20"/>
        </w:rPr>
      </w:pPr>
    </w:p>
    <w:p w14:paraId="10CA9F24" w14:textId="77777777" w:rsidR="00955C9A" w:rsidRDefault="00955C9A" w:rsidP="00955C9A">
      <w:pPr>
        <w:pStyle w:val="Listeavsnitt"/>
      </w:pPr>
      <w:r>
        <w:t>Forslag til datoer videre: 4. desember, 8. januar, 5. februar, 4. mars, 2. april og 6. mai. Skal FAU møtes i juni?</w:t>
      </w:r>
    </w:p>
    <w:p w14:paraId="07C8A6EE" w14:textId="77777777" w:rsidR="00955C9A" w:rsidRDefault="00955C9A" w:rsidP="00955C9A">
      <w:pPr>
        <w:pStyle w:val="Listeavsnitt"/>
      </w:pPr>
    </w:p>
    <w:p w14:paraId="40A93EE1" w14:textId="1B1E772A" w:rsidR="00955C9A" w:rsidRDefault="00955C9A" w:rsidP="00955C9A">
      <w:pPr>
        <w:pStyle w:val="Listeavsnitt"/>
      </w:pPr>
      <w:r>
        <w:t>Referat møte:</w:t>
      </w:r>
    </w:p>
    <w:p w14:paraId="544A08E5" w14:textId="77777777" w:rsidR="00955C9A" w:rsidRDefault="00955C9A" w:rsidP="00955C9A">
      <w:pPr>
        <w:pStyle w:val="Listeavsnitt"/>
      </w:pPr>
    </w:p>
    <w:p w14:paraId="32D9C647" w14:textId="012E20F5" w:rsidR="002C621F" w:rsidRDefault="002C621F" w:rsidP="00955C9A">
      <w:pPr>
        <w:pStyle w:val="Listeavsnitt"/>
      </w:pPr>
      <w:r>
        <w:t>Ingen FAU møte i juni</w:t>
      </w:r>
    </w:p>
    <w:p w14:paraId="58F0CADD" w14:textId="77777777" w:rsidR="002C621F" w:rsidRDefault="002C621F" w:rsidP="00955C9A">
      <w:pPr>
        <w:pStyle w:val="Listeavsnitt"/>
      </w:pPr>
    </w:p>
    <w:p w14:paraId="748E71C0" w14:textId="34D7D002" w:rsidR="00955C9A" w:rsidRDefault="00955C9A" w:rsidP="00955C9A">
      <w:pPr>
        <w:pStyle w:val="Listeavsnitt"/>
        <w:numPr>
          <w:ilvl w:val="0"/>
          <w:numId w:val="3"/>
        </w:numPr>
        <w:shd w:val="clear" w:color="auto" w:fill="FFFFFF"/>
        <w:spacing w:line="240" w:lineRule="auto"/>
        <w:rPr>
          <w:rFonts w:eastAsia="Times New Roman"/>
          <w:color w:val="222222"/>
          <w:sz w:val="24"/>
          <w:szCs w:val="24"/>
        </w:rPr>
      </w:pPr>
      <w:r>
        <w:rPr>
          <w:rFonts w:eastAsia="Times New Roman"/>
          <w:color w:val="222222"/>
          <w:sz w:val="24"/>
          <w:szCs w:val="24"/>
        </w:rPr>
        <w:t>Eventuelt</w:t>
      </w:r>
    </w:p>
    <w:p w14:paraId="17AED92D" w14:textId="77777777" w:rsidR="00955C9A" w:rsidRDefault="00955C9A" w:rsidP="00955C9A">
      <w:pPr>
        <w:pStyle w:val="Listeavsnitt"/>
        <w:shd w:val="clear" w:color="auto" w:fill="FFFFFF"/>
        <w:spacing w:line="240" w:lineRule="auto"/>
        <w:rPr>
          <w:rFonts w:eastAsia="Times New Roman"/>
          <w:color w:val="222222"/>
          <w:sz w:val="20"/>
          <w:szCs w:val="20"/>
        </w:rPr>
      </w:pPr>
    </w:p>
    <w:p w14:paraId="4B4A182E" w14:textId="6003BAC2" w:rsidR="00955C9A" w:rsidRDefault="00381FA1" w:rsidP="002C621F">
      <w:pPr>
        <w:pStyle w:val="Listeavsnitt"/>
        <w:numPr>
          <w:ilvl w:val="0"/>
          <w:numId w:val="5"/>
        </w:numPr>
      </w:pPr>
      <w:r>
        <w:t xml:space="preserve">JRE: </w:t>
      </w:r>
      <w:r w:rsidR="00E45725">
        <w:t>Registrere FAU i Brønnøysundregisteret</w:t>
      </w:r>
    </w:p>
    <w:p w14:paraId="251E23C6" w14:textId="38FE3E81" w:rsidR="002C621F" w:rsidRDefault="002C621F" w:rsidP="002C621F">
      <w:pPr>
        <w:pStyle w:val="Listeavsnitt"/>
        <w:numPr>
          <w:ilvl w:val="0"/>
          <w:numId w:val="5"/>
        </w:numPr>
      </w:pPr>
      <w:r>
        <w:t>Er det mulig å søke midler til aktiviteter i skolegården</w:t>
      </w:r>
    </w:p>
    <w:p w14:paraId="6F5C853B" w14:textId="3469557B" w:rsidR="002C621F" w:rsidRDefault="002C621F" w:rsidP="002C621F">
      <w:pPr>
        <w:pStyle w:val="Listeavsnitt"/>
        <w:numPr>
          <w:ilvl w:val="0"/>
          <w:numId w:val="5"/>
        </w:numPr>
      </w:pPr>
      <w:r>
        <w:t>Vårfest- sak til neste møte</w:t>
      </w:r>
    </w:p>
    <w:p w14:paraId="2CBC09C2" w14:textId="77777777" w:rsidR="002C621F" w:rsidRDefault="002C621F" w:rsidP="00955C9A">
      <w:pPr>
        <w:pStyle w:val="Listeavsnitt"/>
      </w:pPr>
    </w:p>
    <w:p w14:paraId="5C337BA1" w14:textId="736B2A50" w:rsidR="002C621F" w:rsidRDefault="002C621F" w:rsidP="00955C9A">
      <w:pPr>
        <w:pStyle w:val="Listeavsnitt"/>
      </w:pPr>
    </w:p>
    <w:p w14:paraId="1D8E89A2" w14:textId="77777777" w:rsidR="00D2162B" w:rsidRDefault="00D2162B" w:rsidP="00955C9A">
      <w:pPr>
        <w:pStyle w:val="Listeavsnitt"/>
      </w:pPr>
    </w:p>
    <w:tbl>
      <w:tblPr>
        <w:tblStyle w:val="Tabellrutenett"/>
        <w:tblW w:w="10206" w:type="dxa"/>
        <w:tblInd w:w="-284" w:type="dxa"/>
        <w:tblLook w:val="04A0" w:firstRow="1" w:lastRow="0" w:firstColumn="1" w:lastColumn="0" w:noHBand="0" w:noVBand="1"/>
      </w:tblPr>
      <w:tblGrid>
        <w:gridCol w:w="2552"/>
        <w:gridCol w:w="5528"/>
        <w:gridCol w:w="2126"/>
      </w:tblGrid>
      <w:tr w:rsidR="00D2162B" w14:paraId="50297C03" w14:textId="77777777" w:rsidTr="00D22CE8">
        <w:tc>
          <w:tcPr>
            <w:tcW w:w="2552" w:type="dxa"/>
            <w:shd w:val="clear" w:color="auto" w:fill="D9E2F3" w:themeFill="accent1" w:themeFillTint="33"/>
          </w:tcPr>
          <w:p w14:paraId="2415020C" w14:textId="295741D4" w:rsidR="00D2162B" w:rsidRPr="00D22CE8" w:rsidRDefault="00D2162B" w:rsidP="00D22CE8">
            <w:pPr>
              <w:pStyle w:val="Listeavsnitt"/>
              <w:ind w:left="0"/>
              <w:jc w:val="center"/>
              <w:rPr>
                <w:b/>
                <w:bCs/>
              </w:rPr>
            </w:pPr>
            <w:r w:rsidRPr="00D22CE8">
              <w:rPr>
                <w:b/>
                <w:bCs/>
              </w:rPr>
              <w:t>Tiltak</w:t>
            </w:r>
          </w:p>
        </w:tc>
        <w:tc>
          <w:tcPr>
            <w:tcW w:w="5528" w:type="dxa"/>
            <w:shd w:val="clear" w:color="auto" w:fill="D9E2F3" w:themeFill="accent1" w:themeFillTint="33"/>
          </w:tcPr>
          <w:p w14:paraId="54FC435A" w14:textId="2EE170DC" w:rsidR="00D2162B" w:rsidRPr="00D22CE8" w:rsidRDefault="00D2162B" w:rsidP="00D22CE8">
            <w:pPr>
              <w:pStyle w:val="Listeavsnitt"/>
              <w:ind w:left="0"/>
              <w:jc w:val="center"/>
              <w:rPr>
                <w:b/>
                <w:bCs/>
              </w:rPr>
            </w:pPr>
            <w:r w:rsidRPr="00D22CE8">
              <w:rPr>
                <w:b/>
                <w:bCs/>
              </w:rPr>
              <w:t>Beskrivelse</w:t>
            </w:r>
          </w:p>
        </w:tc>
        <w:tc>
          <w:tcPr>
            <w:tcW w:w="2126" w:type="dxa"/>
            <w:shd w:val="clear" w:color="auto" w:fill="D9E2F3" w:themeFill="accent1" w:themeFillTint="33"/>
          </w:tcPr>
          <w:p w14:paraId="6CB0A7FD" w14:textId="45E2EEF6" w:rsidR="00D2162B" w:rsidRPr="00D22CE8" w:rsidRDefault="00D2162B" w:rsidP="00D22CE8">
            <w:pPr>
              <w:pStyle w:val="Listeavsnitt"/>
              <w:ind w:left="0"/>
              <w:jc w:val="center"/>
              <w:rPr>
                <w:b/>
                <w:bCs/>
              </w:rPr>
            </w:pPr>
            <w:r w:rsidRPr="00D22CE8">
              <w:rPr>
                <w:b/>
                <w:bCs/>
              </w:rPr>
              <w:t>Ansvarlig</w:t>
            </w:r>
          </w:p>
        </w:tc>
      </w:tr>
      <w:tr w:rsidR="00D2162B" w14:paraId="0AEBE1D7" w14:textId="77777777" w:rsidTr="00D22CE8">
        <w:tc>
          <w:tcPr>
            <w:tcW w:w="2552" w:type="dxa"/>
          </w:tcPr>
          <w:p w14:paraId="62875688" w14:textId="7553552E" w:rsidR="00D2162B" w:rsidRDefault="00D2162B" w:rsidP="00955C9A">
            <w:pPr>
              <w:pStyle w:val="Listeavsnitt"/>
              <w:ind w:left="0"/>
            </w:pPr>
            <w:r>
              <w:t>Mobilbruk i skolen</w:t>
            </w:r>
          </w:p>
        </w:tc>
        <w:tc>
          <w:tcPr>
            <w:tcW w:w="5528" w:type="dxa"/>
          </w:tcPr>
          <w:p w14:paraId="7A842B4D" w14:textId="77777777" w:rsidR="00D2162B" w:rsidRDefault="00D2162B" w:rsidP="00D22CE8">
            <w:pPr>
              <w:pStyle w:val="Listeavsnitt"/>
            </w:pPr>
            <w:r>
              <w:t>Egen arbeidsgruppe i FAU skal frem til neste FAU møte, lage undersøkelse som sendes foreldre, finne ut hvem som skal ha undersøkelsen og hvordan dette skal håndteres overfor skolen, medlemmene av gruppen er Espen, Kjersti og Teresa.</w:t>
            </w:r>
          </w:p>
          <w:p w14:paraId="7D0F7845" w14:textId="77777777" w:rsidR="00D2162B" w:rsidRDefault="00D2162B" w:rsidP="00955C9A">
            <w:pPr>
              <w:pStyle w:val="Listeavsnitt"/>
              <w:ind w:left="0"/>
            </w:pPr>
          </w:p>
        </w:tc>
        <w:tc>
          <w:tcPr>
            <w:tcW w:w="2126" w:type="dxa"/>
          </w:tcPr>
          <w:p w14:paraId="5585D93D" w14:textId="2980987A" w:rsidR="00D2162B" w:rsidRDefault="00D2162B" w:rsidP="00955C9A">
            <w:pPr>
              <w:pStyle w:val="Listeavsnitt"/>
              <w:ind w:left="0"/>
            </w:pPr>
            <w:r>
              <w:t>Espen, Kjersti, Teresa</w:t>
            </w:r>
          </w:p>
        </w:tc>
      </w:tr>
      <w:tr w:rsidR="00D22CE8" w14:paraId="313B41E2" w14:textId="77777777" w:rsidTr="00D22CE8">
        <w:tc>
          <w:tcPr>
            <w:tcW w:w="2552" w:type="dxa"/>
          </w:tcPr>
          <w:p w14:paraId="38EA577C" w14:textId="0937F632" w:rsidR="00D22CE8" w:rsidRDefault="00D22CE8" w:rsidP="00955C9A">
            <w:pPr>
              <w:pStyle w:val="Listeavsnitt"/>
              <w:ind w:left="0"/>
            </w:pPr>
            <w:r>
              <w:t>Fysiske lærebøker</w:t>
            </w:r>
          </w:p>
        </w:tc>
        <w:tc>
          <w:tcPr>
            <w:tcW w:w="5528" w:type="dxa"/>
          </w:tcPr>
          <w:p w14:paraId="112B053E" w14:textId="32131AF7" w:rsidR="00D22CE8" w:rsidRDefault="00D22CE8" w:rsidP="00D22CE8">
            <w:pPr>
              <w:pStyle w:val="Listeavsnitt"/>
            </w:pPr>
            <w:r>
              <w:t xml:space="preserve">Tas inn i SU </w:t>
            </w:r>
            <w:proofErr w:type="spellStart"/>
            <w:r>
              <w:t>ifbm</w:t>
            </w:r>
            <w:proofErr w:type="spellEnd"/>
            <w:r>
              <w:t xml:space="preserve"> budsjett at FAU har et ønske om fysiske lærebøker</w:t>
            </w:r>
          </w:p>
        </w:tc>
        <w:tc>
          <w:tcPr>
            <w:tcW w:w="2126" w:type="dxa"/>
          </w:tcPr>
          <w:p w14:paraId="3A74E328" w14:textId="4DEDF36A" w:rsidR="00D22CE8" w:rsidRDefault="00D22CE8" w:rsidP="00955C9A">
            <w:pPr>
              <w:pStyle w:val="Listeavsnitt"/>
              <w:ind w:left="0"/>
            </w:pPr>
            <w:r>
              <w:t>Eva</w:t>
            </w:r>
          </w:p>
        </w:tc>
      </w:tr>
      <w:tr w:rsidR="002C621F" w14:paraId="37AC5389" w14:textId="77777777" w:rsidTr="00D22CE8">
        <w:tc>
          <w:tcPr>
            <w:tcW w:w="2552" w:type="dxa"/>
          </w:tcPr>
          <w:p w14:paraId="5E55B165" w14:textId="24160DAB" w:rsidR="002C621F" w:rsidRDefault="002C621F" w:rsidP="00955C9A">
            <w:pPr>
              <w:pStyle w:val="Listeavsnitt"/>
              <w:ind w:left="0"/>
            </w:pPr>
            <w:r>
              <w:t>Få oversikt over regnskap og kontoer</w:t>
            </w:r>
          </w:p>
        </w:tc>
        <w:tc>
          <w:tcPr>
            <w:tcW w:w="5528" w:type="dxa"/>
          </w:tcPr>
          <w:p w14:paraId="18835286" w14:textId="77777777" w:rsidR="002C621F" w:rsidRDefault="002C621F" w:rsidP="00D22CE8">
            <w:pPr>
              <w:pStyle w:val="Listeavsnitt"/>
            </w:pPr>
          </w:p>
        </w:tc>
        <w:tc>
          <w:tcPr>
            <w:tcW w:w="2126" w:type="dxa"/>
          </w:tcPr>
          <w:p w14:paraId="0101A890" w14:textId="5F36A680" w:rsidR="002C621F" w:rsidRDefault="002C621F" w:rsidP="00955C9A">
            <w:pPr>
              <w:pStyle w:val="Listeavsnitt"/>
              <w:ind w:left="0"/>
            </w:pPr>
            <w:r>
              <w:t>Jan Roar</w:t>
            </w:r>
          </w:p>
        </w:tc>
      </w:tr>
    </w:tbl>
    <w:p w14:paraId="1F0B64A7" w14:textId="77777777" w:rsidR="00D2162B" w:rsidRDefault="00D2162B" w:rsidP="00955C9A">
      <w:pPr>
        <w:pStyle w:val="Listeavsnitt"/>
      </w:pPr>
    </w:p>
    <w:p w14:paraId="5555C9C9" w14:textId="77777777" w:rsidR="00955C9A" w:rsidRDefault="00955C9A" w:rsidP="00955C9A">
      <w:pPr>
        <w:pStyle w:val="Listeavsnitt"/>
        <w:rPr>
          <w:rFonts w:asciiTheme="minorHAnsi" w:eastAsiaTheme="minorHAnsi" w:hAnsiTheme="minorHAnsi" w:cstheme="minorBidi"/>
        </w:rPr>
      </w:pPr>
    </w:p>
    <w:p w14:paraId="4365DF35" w14:textId="77777777" w:rsidR="004A7E22" w:rsidRDefault="004A7E22" w:rsidP="00A44B0C">
      <w:pPr>
        <w:pStyle w:val="Listeavsnitt"/>
        <w:shd w:val="clear" w:color="auto" w:fill="FFFFFF"/>
        <w:spacing w:line="240" w:lineRule="auto"/>
        <w:rPr>
          <w:rFonts w:eastAsia="Times New Roman"/>
          <w:color w:val="222222"/>
        </w:rPr>
      </w:pPr>
    </w:p>
    <w:p w14:paraId="42E223EC" w14:textId="77777777" w:rsidR="004A7E22" w:rsidRPr="004A7E22" w:rsidRDefault="004A7E22" w:rsidP="00A44B0C">
      <w:pPr>
        <w:pStyle w:val="Listeavsnitt"/>
        <w:shd w:val="clear" w:color="auto" w:fill="FFFFFF"/>
        <w:spacing w:line="240" w:lineRule="auto"/>
        <w:rPr>
          <w:rFonts w:eastAsia="Times New Roman"/>
          <w:color w:val="222222"/>
        </w:rPr>
      </w:pPr>
    </w:p>
    <w:p w14:paraId="7DAF4C7E" w14:textId="77777777" w:rsidR="00536457" w:rsidRDefault="00536457" w:rsidP="00536457">
      <w:pPr>
        <w:pStyle w:val="Listeavsnitt"/>
        <w:shd w:val="clear" w:color="auto" w:fill="FFFFFF"/>
        <w:tabs>
          <w:tab w:val="left" w:pos="5085"/>
        </w:tabs>
        <w:spacing w:line="240" w:lineRule="auto"/>
        <w:rPr>
          <w:rFonts w:eastAsia="Times New Roman"/>
          <w:color w:val="222222"/>
          <w:sz w:val="20"/>
          <w:szCs w:val="20"/>
        </w:rPr>
      </w:pPr>
    </w:p>
    <w:p w14:paraId="7E141B30" w14:textId="77777777" w:rsidR="00536457" w:rsidRDefault="00536457" w:rsidP="00536457">
      <w:pPr>
        <w:pStyle w:val="Listeavsnitt"/>
        <w:shd w:val="clear" w:color="auto" w:fill="FFFFFF"/>
        <w:tabs>
          <w:tab w:val="left" w:pos="5085"/>
        </w:tabs>
        <w:spacing w:line="240" w:lineRule="auto"/>
        <w:rPr>
          <w:rFonts w:eastAsia="Times New Roman"/>
          <w:color w:val="222222"/>
          <w:sz w:val="20"/>
          <w:szCs w:val="20"/>
        </w:rPr>
      </w:pPr>
    </w:p>
    <w:p w14:paraId="1A7DF382" w14:textId="77777777" w:rsidR="00536457" w:rsidRDefault="00536457" w:rsidP="00536457">
      <w:pPr>
        <w:pStyle w:val="Listeavsnitt"/>
        <w:shd w:val="clear" w:color="auto" w:fill="FFFFFF"/>
        <w:tabs>
          <w:tab w:val="left" w:pos="5085"/>
        </w:tabs>
        <w:spacing w:line="240" w:lineRule="auto"/>
        <w:rPr>
          <w:rFonts w:eastAsia="Times New Roman"/>
          <w:color w:val="222222"/>
          <w:sz w:val="20"/>
          <w:szCs w:val="20"/>
        </w:rPr>
      </w:pPr>
    </w:p>
    <w:p w14:paraId="52A9AF8E" w14:textId="77777777" w:rsidR="00536457" w:rsidRDefault="00536457" w:rsidP="00536457">
      <w:pPr>
        <w:pStyle w:val="Listeavsnitt"/>
        <w:shd w:val="clear" w:color="auto" w:fill="FFFFFF"/>
        <w:tabs>
          <w:tab w:val="left" w:pos="5085"/>
        </w:tabs>
        <w:spacing w:line="240" w:lineRule="auto"/>
        <w:rPr>
          <w:rFonts w:eastAsia="Times New Roman"/>
          <w:color w:val="222222"/>
          <w:sz w:val="20"/>
          <w:szCs w:val="20"/>
        </w:rPr>
      </w:pPr>
    </w:p>
    <w:p w14:paraId="45359283" w14:textId="412BA453" w:rsidR="00536457" w:rsidRDefault="00536457">
      <w:pPr>
        <w:spacing w:after="160" w:line="259" w:lineRule="auto"/>
        <w:rPr>
          <w:rFonts w:eastAsia="Times New Roman"/>
          <w:color w:val="222222"/>
          <w:sz w:val="20"/>
          <w:szCs w:val="20"/>
        </w:rPr>
      </w:pPr>
      <w:r>
        <w:rPr>
          <w:rFonts w:eastAsia="Times New Roman"/>
          <w:color w:val="222222"/>
          <w:sz w:val="20"/>
          <w:szCs w:val="20"/>
        </w:rPr>
        <w:br w:type="page"/>
      </w:r>
    </w:p>
    <w:p w14:paraId="424BE230" w14:textId="77777777" w:rsidR="00536457" w:rsidRPr="00F45DEF" w:rsidRDefault="00536457" w:rsidP="00536457">
      <w:pPr>
        <w:pStyle w:val="Listeavsnitt"/>
        <w:shd w:val="clear" w:color="auto" w:fill="FFFFFF"/>
        <w:tabs>
          <w:tab w:val="left" w:pos="5085"/>
        </w:tabs>
        <w:spacing w:line="240" w:lineRule="auto"/>
        <w:rPr>
          <w:rFonts w:eastAsia="Times New Roman"/>
          <w:color w:val="222222"/>
          <w:sz w:val="20"/>
          <w:szCs w:val="20"/>
        </w:rPr>
      </w:pPr>
    </w:p>
    <w:p w14:paraId="05C8E3F8" w14:textId="1BAE5DFE" w:rsidR="00291DFA" w:rsidRPr="00196C0E" w:rsidRDefault="00291DFA" w:rsidP="000C1F95">
      <w:pPr>
        <w:rPr>
          <w:rFonts w:eastAsia="Times New Roman"/>
          <w:color w:val="222222"/>
          <w:sz w:val="20"/>
          <w:szCs w:val="20"/>
        </w:rPr>
      </w:pPr>
    </w:p>
    <w:p w14:paraId="26C4040D" w14:textId="77777777" w:rsidR="00291DFA" w:rsidRPr="00291DFA" w:rsidRDefault="00291DFA" w:rsidP="00291DFA">
      <w:pPr>
        <w:shd w:val="clear" w:color="auto" w:fill="FFFFFF"/>
        <w:spacing w:line="240" w:lineRule="auto"/>
        <w:rPr>
          <w:rFonts w:eastAsia="Times New Roman"/>
          <w:color w:val="222222"/>
          <w:sz w:val="20"/>
          <w:szCs w:val="20"/>
        </w:rPr>
      </w:pPr>
    </w:p>
    <w:p w14:paraId="1DC035A9" w14:textId="30DBAA51" w:rsidR="00E544E7" w:rsidRPr="008E2F92" w:rsidRDefault="00E544E7" w:rsidP="00771336">
      <w:pPr>
        <w:rPr>
          <w:sz w:val="20"/>
          <w:szCs w:val="20"/>
        </w:rPr>
      </w:pPr>
    </w:p>
    <w:sectPr w:rsidR="00E544E7" w:rsidRPr="008E2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9F8"/>
    <w:multiLevelType w:val="hybridMultilevel"/>
    <w:tmpl w:val="AD9604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4D055D"/>
    <w:multiLevelType w:val="hybridMultilevel"/>
    <w:tmpl w:val="4DB6B300"/>
    <w:lvl w:ilvl="0" w:tplc="94002678">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9214C98"/>
    <w:multiLevelType w:val="hybridMultilevel"/>
    <w:tmpl w:val="F09666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B3A2B6A"/>
    <w:multiLevelType w:val="hybridMultilevel"/>
    <w:tmpl w:val="4F7A6A18"/>
    <w:lvl w:ilvl="0" w:tplc="24F896BC">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6AF50DCC"/>
    <w:multiLevelType w:val="multilevel"/>
    <w:tmpl w:val="886E7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1914026">
    <w:abstractNumId w:val="2"/>
  </w:num>
  <w:num w:numId="2" w16cid:durableId="919869215">
    <w:abstractNumId w:val="0"/>
  </w:num>
  <w:num w:numId="3" w16cid:durableId="706032498">
    <w:abstractNumId w:val="1"/>
  </w:num>
  <w:num w:numId="4" w16cid:durableId="710232353">
    <w:abstractNumId w:val="4"/>
  </w:num>
  <w:num w:numId="5" w16cid:durableId="367099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E7"/>
    <w:rsid w:val="0002434F"/>
    <w:rsid w:val="0003211A"/>
    <w:rsid w:val="000364CB"/>
    <w:rsid w:val="0005123B"/>
    <w:rsid w:val="00052901"/>
    <w:rsid w:val="00061063"/>
    <w:rsid w:val="00075F15"/>
    <w:rsid w:val="00080145"/>
    <w:rsid w:val="000825C6"/>
    <w:rsid w:val="000A6EEC"/>
    <w:rsid w:val="000B1482"/>
    <w:rsid w:val="000C1F95"/>
    <w:rsid w:val="000C3146"/>
    <w:rsid w:val="000F4C0D"/>
    <w:rsid w:val="000F7C51"/>
    <w:rsid w:val="00111D01"/>
    <w:rsid w:val="00135117"/>
    <w:rsid w:val="00142F24"/>
    <w:rsid w:val="00196C0E"/>
    <w:rsid w:val="001A3C6F"/>
    <w:rsid w:val="001A4841"/>
    <w:rsid w:val="001A51BF"/>
    <w:rsid w:val="001D53E3"/>
    <w:rsid w:val="001E24BF"/>
    <w:rsid w:val="001F36B3"/>
    <w:rsid w:val="001F7E45"/>
    <w:rsid w:val="0021137A"/>
    <w:rsid w:val="00236627"/>
    <w:rsid w:val="00255E41"/>
    <w:rsid w:val="0028262E"/>
    <w:rsid w:val="00291DFA"/>
    <w:rsid w:val="00294B95"/>
    <w:rsid w:val="002A618B"/>
    <w:rsid w:val="002B0145"/>
    <w:rsid w:val="002C621F"/>
    <w:rsid w:val="00306B53"/>
    <w:rsid w:val="0032047D"/>
    <w:rsid w:val="0032256F"/>
    <w:rsid w:val="003338F4"/>
    <w:rsid w:val="00350E67"/>
    <w:rsid w:val="00354D52"/>
    <w:rsid w:val="00381FA1"/>
    <w:rsid w:val="003B0A0D"/>
    <w:rsid w:val="003D657E"/>
    <w:rsid w:val="003E5BAD"/>
    <w:rsid w:val="00416E36"/>
    <w:rsid w:val="004237B8"/>
    <w:rsid w:val="00425C0C"/>
    <w:rsid w:val="00463831"/>
    <w:rsid w:val="00464809"/>
    <w:rsid w:val="00464CD8"/>
    <w:rsid w:val="00482F37"/>
    <w:rsid w:val="00483813"/>
    <w:rsid w:val="004A6BC2"/>
    <w:rsid w:val="004A7A1B"/>
    <w:rsid w:val="004A7E22"/>
    <w:rsid w:val="004B5509"/>
    <w:rsid w:val="004C645D"/>
    <w:rsid w:val="004E13E7"/>
    <w:rsid w:val="00536457"/>
    <w:rsid w:val="00543354"/>
    <w:rsid w:val="005529DC"/>
    <w:rsid w:val="00562BB1"/>
    <w:rsid w:val="00564E93"/>
    <w:rsid w:val="00565969"/>
    <w:rsid w:val="00573D78"/>
    <w:rsid w:val="00583388"/>
    <w:rsid w:val="005936C7"/>
    <w:rsid w:val="005945EB"/>
    <w:rsid w:val="005D02F5"/>
    <w:rsid w:val="005D396A"/>
    <w:rsid w:val="005D4291"/>
    <w:rsid w:val="005D6B23"/>
    <w:rsid w:val="005F63E8"/>
    <w:rsid w:val="00614836"/>
    <w:rsid w:val="00621782"/>
    <w:rsid w:val="006262DC"/>
    <w:rsid w:val="00632A76"/>
    <w:rsid w:val="006564DF"/>
    <w:rsid w:val="00676358"/>
    <w:rsid w:val="00682830"/>
    <w:rsid w:val="006932F1"/>
    <w:rsid w:val="006A7A4B"/>
    <w:rsid w:val="006B6B8F"/>
    <w:rsid w:val="006E43EC"/>
    <w:rsid w:val="006E591C"/>
    <w:rsid w:val="006F05EC"/>
    <w:rsid w:val="00703A23"/>
    <w:rsid w:val="00737A37"/>
    <w:rsid w:val="0075350F"/>
    <w:rsid w:val="00760DA4"/>
    <w:rsid w:val="00762695"/>
    <w:rsid w:val="00763BB1"/>
    <w:rsid w:val="00771336"/>
    <w:rsid w:val="00771BFB"/>
    <w:rsid w:val="00791EBE"/>
    <w:rsid w:val="007D4633"/>
    <w:rsid w:val="007D6DAE"/>
    <w:rsid w:val="00813B77"/>
    <w:rsid w:val="00823EC9"/>
    <w:rsid w:val="008448FC"/>
    <w:rsid w:val="00860D3C"/>
    <w:rsid w:val="008626C0"/>
    <w:rsid w:val="008721ED"/>
    <w:rsid w:val="00884BF8"/>
    <w:rsid w:val="00885826"/>
    <w:rsid w:val="008A39AF"/>
    <w:rsid w:val="008B5004"/>
    <w:rsid w:val="008E09B5"/>
    <w:rsid w:val="008E2F92"/>
    <w:rsid w:val="008F19FE"/>
    <w:rsid w:val="009168C2"/>
    <w:rsid w:val="00941A5E"/>
    <w:rsid w:val="009502C9"/>
    <w:rsid w:val="00955C9A"/>
    <w:rsid w:val="0096218B"/>
    <w:rsid w:val="00974390"/>
    <w:rsid w:val="0098059A"/>
    <w:rsid w:val="009A3071"/>
    <w:rsid w:val="009D2D00"/>
    <w:rsid w:val="00A00570"/>
    <w:rsid w:val="00A44B0C"/>
    <w:rsid w:val="00A5052E"/>
    <w:rsid w:val="00A53746"/>
    <w:rsid w:val="00A83D33"/>
    <w:rsid w:val="00A86020"/>
    <w:rsid w:val="00A87526"/>
    <w:rsid w:val="00A92937"/>
    <w:rsid w:val="00A9563C"/>
    <w:rsid w:val="00A96850"/>
    <w:rsid w:val="00AB44F7"/>
    <w:rsid w:val="00AB620D"/>
    <w:rsid w:val="00AC506F"/>
    <w:rsid w:val="00AD71E1"/>
    <w:rsid w:val="00AE143B"/>
    <w:rsid w:val="00AE3455"/>
    <w:rsid w:val="00B06F49"/>
    <w:rsid w:val="00B32B52"/>
    <w:rsid w:val="00B346A5"/>
    <w:rsid w:val="00B41234"/>
    <w:rsid w:val="00B53464"/>
    <w:rsid w:val="00B724C7"/>
    <w:rsid w:val="00B72B08"/>
    <w:rsid w:val="00B972BF"/>
    <w:rsid w:val="00BA3A25"/>
    <w:rsid w:val="00BA5AB8"/>
    <w:rsid w:val="00BB4CAF"/>
    <w:rsid w:val="00BB61E1"/>
    <w:rsid w:val="00BC0CA4"/>
    <w:rsid w:val="00BC216D"/>
    <w:rsid w:val="00BC7777"/>
    <w:rsid w:val="00BF0C03"/>
    <w:rsid w:val="00C03629"/>
    <w:rsid w:val="00C31D3F"/>
    <w:rsid w:val="00C34A4A"/>
    <w:rsid w:val="00C4173E"/>
    <w:rsid w:val="00C61D79"/>
    <w:rsid w:val="00C77666"/>
    <w:rsid w:val="00CC0F68"/>
    <w:rsid w:val="00CC4854"/>
    <w:rsid w:val="00CD2E74"/>
    <w:rsid w:val="00CD7DB5"/>
    <w:rsid w:val="00D10FCB"/>
    <w:rsid w:val="00D12DF7"/>
    <w:rsid w:val="00D14848"/>
    <w:rsid w:val="00D2162B"/>
    <w:rsid w:val="00D22CE8"/>
    <w:rsid w:val="00D322E8"/>
    <w:rsid w:val="00D63B9A"/>
    <w:rsid w:val="00D717A0"/>
    <w:rsid w:val="00D73911"/>
    <w:rsid w:val="00D800A5"/>
    <w:rsid w:val="00D9490B"/>
    <w:rsid w:val="00D97BD2"/>
    <w:rsid w:val="00DA4A6B"/>
    <w:rsid w:val="00DC1302"/>
    <w:rsid w:val="00DD56C2"/>
    <w:rsid w:val="00DD64BD"/>
    <w:rsid w:val="00DE5A4E"/>
    <w:rsid w:val="00E3516E"/>
    <w:rsid w:val="00E45725"/>
    <w:rsid w:val="00E544E7"/>
    <w:rsid w:val="00E83ED5"/>
    <w:rsid w:val="00EA7DC2"/>
    <w:rsid w:val="00EB2520"/>
    <w:rsid w:val="00EC79DE"/>
    <w:rsid w:val="00ED745F"/>
    <w:rsid w:val="00EE0BAC"/>
    <w:rsid w:val="00EE2948"/>
    <w:rsid w:val="00EF42DA"/>
    <w:rsid w:val="00F105A9"/>
    <w:rsid w:val="00F15462"/>
    <w:rsid w:val="00F45DEF"/>
    <w:rsid w:val="00F57914"/>
    <w:rsid w:val="00F6337E"/>
    <w:rsid w:val="00F63B56"/>
    <w:rsid w:val="00F8677A"/>
    <w:rsid w:val="00FA120A"/>
    <w:rsid w:val="00FB2E2C"/>
    <w:rsid w:val="00FB2FB5"/>
    <w:rsid w:val="00FB785F"/>
    <w:rsid w:val="00FC28B6"/>
    <w:rsid w:val="00FF18C8"/>
    <w:rsid w:val="00FF4F18"/>
    <w:rsid w:val="00FF6DFD"/>
    <w:rsid w:val="00FF72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2369"/>
  <w15:chartTrackingRefBased/>
  <w15:docId w15:val="{0C9D2A72-F0F3-4151-9D37-4E4D583E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4E7"/>
    <w:pPr>
      <w:spacing w:after="0" w:line="276" w:lineRule="auto"/>
    </w:pPr>
    <w:rPr>
      <w:rFonts w:ascii="Arial" w:eastAsia="Arial"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5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Standardskriftforavsnitt"/>
    <w:rsid w:val="00E544E7"/>
  </w:style>
  <w:style w:type="character" w:customStyle="1" w:styleId="normaltextrun">
    <w:name w:val="normaltextrun"/>
    <w:basedOn w:val="Standardskriftforavsnitt"/>
    <w:rsid w:val="00E544E7"/>
  </w:style>
  <w:style w:type="character" w:customStyle="1" w:styleId="eop">
    <w:name w:val="eop"/>
    <w:basedOn w:val="Standardskriftforavsnitt"/>
    <w:rsid w:val="00E544E7"/>
  </w:style>
  <w:style w:type="paragraph" w:styleId="Listeavsnitt">
    <w:name w:val="List Paragraph"/>
    <w:basedOn w:val="Normal"/>
    <w:uiPriority w:val="34"/>
    <w:qFormat/>
    <w:rsid w:val="005F63E8"/>
    <w:pPr>
      <w:ind w:left="720"/>
      <w:contextualSpacing/>
    </w:pPr>
  </w:style>
  <w:style w:type="character" w:styleId="Hyperkobling">
    <w:name w:val="Hyperlink"/>
    <w:basedOn w:val="Standardskriftforavsnitt"/>
    <w:uiPriority w:val="99"/>
    <w:unhideWhenUsed/>
    <w:rsid w:val="001F36B3"/>
    <w:rPr>
      <w:color w:val="0563C1" w:themeColor="hyperlink"/>
      <w:u w:val="single"/>
    </w:rPr>
  </w:style>
  <w:style w:type="character" w:styleId="Ulstomtale">
    <w:name w:val="Unresolved Mention"/>
    <w:basedOn w:val="Standardskriftforavsnitt"/>
    <w:uiPriority w:val="99"/>
    <w:semiHidden/>
    <w:unhideWhenUsed/>
    <w:rsid w:val="001F36B3"/>
    <w:rPr>
      <w:color w:val="605E5C"/>
      <w:shd w:val="clear" w:color="auto" w:fill="E1DFDD"/>
    </w:rPr>
  </w:style>
  <w:style w:type="table" w:styleId="Tabellrutenett">
    <w:name w:val="Table Grid"/>
    <w:basedOn w:val="Vanligtabell"/>
    <w:uiPriority w:val="39"/>
    <w:rsid w:val="00D2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666">
      <w:bodyDiv w:val="1"/>
      <w:marLeft w:val="0"/>
      <w:marRight w:val="0"/>
      <w:marTop w:val="0"/>
      <w:marBottom w:val="0"/>
      <w:divBdr>
        <w:top w:val="none" w:sz="0" w:space="0" w:color="auto"/>
        <w:left w:val="none" w:sz="0" w:space="0" w:color="auto"/>
        <w:bottom w:val="none" w:sz="0" w:space="0" w:color="auto"/>
        <w:right w:val="none" w:sz="0" w:space="0" w:color="auto"/>
      </w:divBdr>
      <w:divsChild>
        <w:div w:id="608196871">
          <w:marLeft w:val="0"/>
          <w:marRight w:val="0"/>
          <w:marTop w:val="0"/>
          <w:marBottom w:val="0"/>
          <w:divBdr>
            <w:top w:val="none" w:sz="0" w:space="0" w:color="auto"/>
            <w:left w:val="none" w:sz="0" w:space="0" w:color="auto"/>
            <w:bottom w:val="none" w:sz="0" w:space="0" w:color="auto"/>
            <w:right w:val="none" w:sz="0" w:space="0" w:color="auto"/>
          </w:divBdr>
        </w:div>
        <w:div w:id="1928346265">
          <w:marLeft w:val="0"/>
          <w:marRight w:val="0"/>
          <w:marTop w:val="0"/>
          <w:marBottom w:val="0"/>
          <w:divBdr>
            <w:top w:val="none" w:sz="0" w:space="0" w:color="auto"/>
            <w:left w:val="none" w:sz="0" w:space="0" w:color="auto"/>
            <w:bottom w:val="none" w:sz="0" w:space="0" w:color="auto"/>
            <w:right w:val="none" w:sz="0" w:space="0" w:color="auto"/>
          </w:divBdr>
        </w:div>
        <w:div w:id="506479198">
          <w:marLeft w:val="0"/>
          <w:marRight w:val="0"/>
          <w:marTop w:val="0"/>
          <w:marBottom w:val="0"/>
          <w:divBdr>
            <w:top w:val="none" w:sz="0" w:space="0" w:color="auto"/>
            <w:left w:val="none" w:sz="0" w:space="0" w:color="auto"/>
            <w:bottom w:val="none" w:sz="0" w:space="0" w:color="auto"/>
            <w:right w:val="none" w:sz="0" w:space="0" w:color="auto"/>
          </w:divBdr>
        </w:div>
        <w:div w:id="1041789448">
          <w:marLeft w:val="0"/>
          <w:marRight w:val="0"/>
          <w:marTop w:val="0"/>
          <w:marBottom w:val="0"/>
          <w:divBdr>
            <w:top w:val="none" w:sz="0" w:space="0" w:color="auto"/>
            <w:left w:val="none" w:sz="0" w:space="0" w:color="auto"/>
            <w:bottom w:val="none" w:sz="0" w:space="0" w:color="auto"/>
            <w:right w:val="none" w:sz="0" w:space="0" w:color="auto"/>
          </w:divBdr>
        </w:div>
        <w:div w:id="1223368553">
          <w:marLeft w:val="0"/>
          <w:marRight w:val="0"/>
          <w:marTop w:val="0"/>
          <w:marBottom w:val="0"/>
          <w:divBdr>
            <w:top w:val="none" w:sz="0" w:space="0" w:color="auto"/>
            <w:left w:val="none" w:sz="0" w:space="0" w:color="auto"/>
            <w:bottom w:val="none" w:sz="0" w:space="0" w:color="auto"/>
            <w:right w:val="none" w:sz="0" w:space="0" w:color="auto"/>
          </w:divBdr>
        </w:div>
      </w:divsChild>
    </w:div>
    <w:div w:id="361831720">
      <w:bodyDiv w:val="1"/>
      <w:marLeft w:val="0"/>
      <w:marRight w:val="0"/>
      <w:marTop w:val="0"/>
      <w:marBottom w:val="0"/>
      <w:divBdr>
        <w:top w:val="none" w:sz="0" w:space="0" w:color="auto"/>
        <w:left w:val="none" w:sz="0" w:space="0" w:color="auto"/>
        <w:bottom w:val="none" w:sz="0" w:space="0" w:color="auto"/>
        <w:right w:val="none" w:sz="0" w:space="0" w:color="auto"/>
      </w:divBdr>
      <w:divsChild>
        <w:div w:id="1232542150">
          <w:marLeft w:val="0"/>
          <w:marRight w:val="0"/>
          <w:marTop w:val="0"/>
          <w:marBottom w:val="0"/>
          <w:divBdr>
            <w:top w:val="none" w:sz="0" w:space="0" w:color="auto"/>
            <w:left w:val="none" w:sz="0" w:space="0" w:color="auto"/>
            <w:bottom w:val="none" w:sz="0" w:space="0" w:color="auto"/>
            <w:right w:val="none" w:sz="0" w:space="0" w:color="auto"/>
          </w:divBdr>
        </w:div>
        <w:div w:id="1203132503">
          <w:marLeft w:val="0"/>
          <w:marRight w:val="0"/>
          <w:marTop w:val="0"/>
          <w:marBottom w:val="0"/>
          <w:divBdr>
            <w:top w:val="none" w:sz="0" w:space="0" w:color="auto"/>
            <w:left w:val="none" w:sz="0" w:space="0" w:color="auto"/>
            <w:bottom w:val="none" w:sz="0" w:space="0" w:color="auto"/>
            <w:right w:val="none" w:sz="0" w:space="0" w:color="auto"/>
          </w:divBdr>
        </w:div>
      </w:divsChild>
    </w:div>
    <w:div w:id="409691718">
      <w:bodyDiv w:val="1"/>
      <w:marLeft w:val="0"/>
      <w:marRight w:val="0"/>
      <w:marTop w:val="0"/>
      <w:marBottom w:val="0"/>
      <w:divBdr>
        <w:top w:val="none" w:sz="0" w:space="0" w:color="auto"/>
        <w:left w:val="none" w:sz="0" w:space="0" w:color="auto"/>
        <w:bottom w:val="none" w:sz="0" w:space="0" w:color="auto"/>
        <w:right w:val="none" w:sz="0" w:space="0" w:color="auto"/>
      </w:divBdr>
      <w:divsChild>
        <w:div w:id="1802460203">
          <w:marLeft w:val="0"/>
          <w:marRight w:val="0"/>
          <w:marTop w:val="0"/>
          <w:marBottom w:val="0"/>
          <w:divBdr>
            <w:top w:val="none" w:sz="0" w:space="0" w:color="auto"/>
            <w:left w:val="none" w:sz="0" w:space="0" w:color="auto"/>
            <w:bottom w:val="none" w:sz="0" w:space="0" w:color="auto"/>
            <w:right w:val="none" w:sz="0" w:space="0" w:color="auto"/>
          </w:divBdr>
        </w:div>
        <w:div w:id="239946437">
          <w:marLeft w:val="0"/>
          <w:marRight w:val="0"/>
          <w:marTop w:val="0"/>
          <w:marBottom w:val="0"/>
          <w:divBdr>
            <w:top w:val="none" w:sz="0" w:space="0" w:color="auto"/>
            <w:left w:val="none" w:sz="0" w:space="0" w:color="auto"/>
            <w:bottom w:val="none" w:sz="0" w:space="0" w:color="auto"/>
            <w:right w:val="none" w:sz="0" w:space="0" w:color="auto"/>
          </w:divBdr>
        </w:div>
      </w:divsChild>
    </w:div>
    <w:div w:id="557210044">
      <w:bodyDiv w:val="1"/>
      <w:marLeft w:val="0"/>
      <w:marRight w:val="0"/>
      <w:marTop w:val="0"/>
      <w:marBottom w:val="0"/>
      <w:divBdr>
        <w:top w:val="none" w:sz="0" w:space="0" w:color="auto"/>
        <w:left w:val="none" w:sz="0" w:space="0" w:color="auto"/>
        <w:bottom w:val="none" w:sz="0" w:space="0" w:color="auto"/>
        <w:right w:val="none" w:sz="0" w:space="0" w:color="auto"/>
      </w:divBdr>
    </w:div>
    <w:div w:id="760881323">
      <w:bodyDiv w:val="1"/>
      <w:marLeft w:val="0"/>
      <w:marRight w:val="0"/>
      <w:marTop w:val="0"/>
      <w:marBottom w:val="0"/>
      <w:divBdr>
        <w:top w:val="none" w:sz="0" w:space="0" w:color="auto"/>
        <w:left w:val="none" w:sz="0" w:space="0" w:color="auto"/>
        <w:bottom w:val="none" w:sz="0" w:space="0" w:color="auto"/>
        <w:right w:val="none" w:sz="0" w:space="0" w:color="auto"/>
      </w:divBdr>
    </w:div>
    <w:div w:id="963583105">
      <w:bodyDiv w:val="1"/>
      <w:marLeft w:val="0"/>
      <w:marRight w:val="0"/>
      <w:marTop w:val="0"/>
      <w:marBottom w:val="0"/>
      <w:divBdr>
        <w:top w:val="none" w:sz="0" w:space="0" w:color="auto"/>
        <w:left w:val="none" w:sz="0" w:space="0" w:color="auto"/>
        <w:bottom w:val="none" w:sz="0" w:space="0" w:color="auto"/>
        <w:right w:val="none" w:sz="0" w:space="0" w:color="auto"/>
      </w:divBdr>
      <w:divsChild>
        <w:div w:id="257032651">
          <w:marLeft w:val="0"/>
          <w:marRight w:val="0"/>
          <w:marTop w:val="0"/>
          <w:marBottom w:val="0"/>
          <w:divBdr>
            <w:top w:val="none" w:sz="0" w:space="0" w:color="auto"/>
            <w:left w:val="none" w:sz="0" w:space="0" w:color="auto"/>
            <w:bottom w:val="none" w:sz="0" w:space="0" w:color="auto"/>
            <w:right w:val="none" w:sz="0" w:space="0" w:color="auto"/>
          </w:divBdr>
        </w:div>
        <w:div w:id="1369449314">
          <w:marLeft w:val="0"/>
          <w:marRight w:val="0"/>
          <w:marTop w:val="0"/>
          <w:marBottom w:val="0"/>
          <w:divBdr>
            <w:top w:val="none" w:sz="0" w:space="0" w:color="auto"/>
            <w:left w:val="none" w:sz="0" w:space="0" w:color="auto"/>
            <w:bottom w:val="none" w:sz="0" w:space="0" w:color="auto"/>
            <w:right w:val="none" w:sz="0" w:space="0" w:color="auto"/>
          </w:divBdr>
        </w:div>
        <w:div w:id="155809990">
          <w:marLeft w:val="0"/>
          <w:marRight w:val="0"/>
          <w:marTop w:val="0"/>
          <w:marBottom w:val="0"/>
          <w:divBdr>
            <w:top w:val="none" w:sz="0" w:space="0" w:color="auto"/>
            <w:left w:val="none" w:sz="0" w:space="0" w:color="auto"/>
            <w:bottom w:val="none" w:sz="0" w:space="0" w:color="auto"/>
            <w:right w:val="none" w:sz="0" w:space="0" w:color="auto"/>
          </w:divBdr>
        </w:div>
        <w:div w:id="1808547751">
          <w:marLeft w:val="0"/>
          <w:marRight w:val="0"/>
          <w:marTop w:val="0"/>
          <w:marBottom w:val="0"/>
          <w:divBdr>
            <w:top w:val="none" w:sz="0" w:space="0" w:color="auto"/>
            <w:left w:val="none" w:sz="0" w:space="0" w:color="auto"/>
            <w:bottom w:val="none" w:sz="0" w:space="0" w:color="auto"/>
            <w:right w:val="none" w:sz="0" w:space="0" w:color="auto"/>
          </w:divBdr>
        </w:div>
        <w:div w:id="195386589">
          <w:marLeft w:val="0"/>
          <w:marRight w:val="0"/>
          <w:marTop w:val="0"/>
          <w:marBottom w:val="0"/>
          <w:divBdr>
            <w:top w:val="none" w:sz="0" w:space="0" w:color="auto"/>
            <w:left w:val="none" w:sz="0" w:space="0" w:color="auto"/>
            <w:bottom w:val="none" w:sz="0" w:space="0" w:color="auto"/>
            <w:right w:val="none" w:sz="0" w:space="0" w:color="auto"/>
          </w:divBdr>
        </w:div>
      </w:divsChild>
    </w:div>
    <w:div w:id="985276158">
      <w:bodyDiv w:val="1"/>
      <w:marLeft w:val="0"/>
      <w:marRight w:val="0"/>
      <w:marTop w:val="0"/>
      <w:marBottom w:val="0"/>
      <w:divBdr>
        <w:top w:val="none" w:sz="0" w:space="0" w:color="auto"/>
        <w:left w:val="none" w:sz="0" w:space="0" w:color="auto"/>
        <w:bottom w:val="none" w:sz="0" w:space="0" w:color="auto"/>
        <w:right w:val="none" w:sz="0" w:space="0" w:color="auto"/>
      </w:divBdr>
    </w:div>
    <w:div w:id="1047605644">
      <w:bodyDiv w:val="1"/>
      <w:marLeft w:val="0"/>
      <w:marRight w:val="0"/>
      <w:marTop w:val="0"/>
      <w:marBottom w:val="0"/>
      <w:divBdr>
        <w:top w:val="none" w:sz="0" w:space="0" w:color="auto"/>
        <w:left w:val="none" w:sz="0" w:space="0" w:color="auto"/>
        <w:bottom w:val="none" w:sz="0" w:space="0" w:color="auto"/>
        <w:right w:val="none" w:sz="0" w:space="0" w:color="auto"/>
      </w:divBdr>
    </w:div>
    <w:div w:id="1058551879">
      <w:bodyDiv w:val="1"/>
      <w:marLeft w:val="0"/>
      <w:marRight w:val="0"/>
      <w:marTop w:val="0"/>
      <w:marBottom w:val="0"/>
      <w:divBdr>
        <w:top w:val="none" w:sz="0" w:space="0" w:color="auto"/>
        <w:left w:val="none" w:sz="0" w:space="0" w:color="auto"/>
        <w:bottom w:val="none" w:sz="0" w:space="0" w:color="auto"/>
        <w:right w:val="none" w:sz="0" w:space="0" w:color="auto"/>
      </w:divBdr>
    </w:div>
    <w:div w:id="1091311968">
      <w:bodyDiv w:val="1"/>
      <w:marLeft w:val="0"/>
      <w:marRight w:val="0"/>
      <w:marTop w:val="0"/>
      <w:marBottom w:val="0"/>
      <w:divBdr>
        <w:top w:val="none" w:sz="0" w:space="0" w:color="auto"/>
        <w:left w:val="none" w:sz="0" w:space="0" w:color="auto"/>
        <w:bottom w:val="none" w:sz="0" w:space="0" w:color="auto"/>
        <w:right w:val="none" w:sz="0" w:space="0" w:color="auto"/>
      </w:divBdr>
    </w:div>
    <w:div w:id="1201087992">
      <w:bodyDiv w:val="1"/>
      <w:marLeft w:val="0"/>
      <w:marRight w:val="0"/>
      <w:marTop w:val="0"/>
      <w:marBottom w:val="0"/>
      <w:divBdr>
        <w:top w:val="none" w:sz="0" w:space="0" w:color="auto"/>
        <w:left w:val="none" w:sz="0" w:space="0" w:color="auto"/>
        <w:bottom w:val="none" w:sz="0" w:space="0" w:color="auto"/>
        <w:right w:val="none" w:sz="0" w:space="0" w:color="auto"/>
      </w:divBdr>
    </w:div>
    <w:div w:id="1240095596">
      <w:bodyDiv w:val="1"/>
      <w:marLeft w:val="0"/>
      <w:marRight w:val="0"/>
      <w:marTop w:val="0"/>
      <w:marBottom w:val="0"/>
      <w:divBdr>
        <w:top w:val="none" w:sz="0" w:space="0" w:color="auto"/>
        <w:left w:val="none" w:sz="0" w:space="0" w:color="auto"/>
        <w:bottom w:val="none" w:sz="0" w:space="0" w:color="auto"/>
        <w:right w:val="none" w:sz="0" w:space="0" w:color="auto"/>
      </w:divBdr>
    </w:div>
    <w:div w:id="1450781390">
      <w:bodyDiv w:val="1"/>
      <w:marLeft w:val="0"/>
      <w:marRight w:val="0"/>
      <w:marTop w:val="0"/>
      <w:marBottom w:val="0"/>
      <w:divBdr>
        <w:top w:val="none" w:sz="0" w:space="0" w:color="auto"/>
        <w:left w:val="none" w:sz="0" w:space="0" w:color="auto"/>
        <w:bottom w:val="none" w:sz="0" w:space="0" w:color="auto"/>
        <w:right w:val="none" w:sz="0" w:space="0" w:color="auto"/>
      </w:divBdr>
      <w:divsChild>
        <w:div w:id="8873125">
          <w:marLeft w:val="0"/>
          <w:marRight w:val="0"/>
          <w:marTop w:val="0"/>
          <w:marBottom w:val="0"/>
          <w:divBdr>
            <w:top w:val="none" w:sz="0" w:space="0" w:color="auto"/>
            <w:left w:val="none" w:sz="0" w:space="0" w:color="auto"/>
            <w:bottom w:val="none" w:sz="0" w:space="0" w:color="auto"/>
            <w:right w:val="none" w:sz="0" w:space="0" w:color="auto"/>
          </w:divBdr>
        </w:div>
        <w:div w:id="935673041">
          <w:marLeft w:val="0"/>
          <w:marRight w:val="0"/>
          <w:marTop w:val="0"/>
          <w:marBottom w:val="0"/>
          <w:divBdr>
            <w:top w:val="none" w:sz="0" w:space="0" w:color="auto"/>
            <w:left w:val="none" w:sz="0" w:space="0" w:color="auto"/>
            <w:bottom w:val="none" w:sz="0" w:space="0" w:color="auto"/>
            <w:right w:val="none" w:sz="0" w:space="0" w:color="auto"/>
          </w:divBdr>
        </w:div>
        <w:div w:id="697661562">
          <w:marLeft w:val="0"/>
          <w:marRight w:val="0"/>
          <w:marTop w:val="0"/>
          <w:marBottom w:val="0"/>
          <w:divBdr>
            <w:top w:val="none" w:sz="0" w:space="0" w:color="auto"/>
            <w:left w:val="none" w:sz="0" w:space="0" w:color="auto"/>
            <w:bottom w:val="none" w:sz="0" w:space="0" w:color="auto"/>
            <w:right w:val="none" w:sz="0" w:space="0" w:color="auto"/>
          </w:divBdr>
        </w:div>
        <w:div w:id="4325811">
          <w:marLeft w:val="0"/>
          <w:marRight w:val="0"/>
          <w:marTop w:val="0"/>
          <w:marBottom w:val="0"/>
          <w:divBdr>
            <w:top w:val="none" w:sz="0" w:space="0" w:color="auto"/>
            <w:left w:val="none" w:sz="0" w:space="0" w:color="auto"/>
            <w:bottom w:val="none" w:sz="0" w:space="0" w:color="auto"/>
            <w:right w:val="none" w:sz="0" w:space="0" w:color="auto"/>
          </w:divBdr>
        </w:div>
        <w:div w:id="630749291">
          <w:marLeft w:val="0"/>
          <w:marRight w:val="0"/>
          <w:marTop w:val="0"/>
          <w:marBottom w:val="0"/>
          <w:divBdr>
            <w:top w:val="none" w:sz="0" w:space="0" w:color="auto"/>
            <w:left w:val="none" w:sz="0" w:space="0" w:color="auto"/>
            <w:bottom w:val="none" w:sz="0" w:space="0" w:color="auto"/>
            <w:right w:val="none" w:sz="0" w:space="0" w:color="auto"/>
          </w:divBdr>
        </w:div>
        <w:div w:id="1342316504">
          <w:marLeft w:val="0"/>
          <w:marRight w:val="0"/>
          <w:marTop w:val="0"/>
          <w:marBottom w:val="0"/>
          <w:divBdr>
            <w:top w:val="none" w:sz="0" w:space="0" w:color="auto"/>
            <w:left w:val="none" w:sz="0" w:space="0" w:color="auto"/>
            <w:bottom w:val="none" w:sz="0" w:space="0" w:color="auto"/>
            <w:right w:val="none" w:sz="0" w:space="0" w:color="auto"/>
          </w:divBdr>
        </w:div>
        <w:div w:id="80940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5772</Characters>
  <Application>Microsoft Office Word</Application>
  <DocSecurity>4</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 Marianne</dc:creator>
  <cp:keywords/>
  <dc:description/>
  <cp:lastModifiedBy>Wilford, Randi Skaar</cp:lastModifiedBy>
  <cp:revision>2</cp:revision>
  <dcterms:created xsi:type="dcterms:W3CDTF">2023-12-28T10:02:00Z</dcterms:created>
  <dcterms:modified xsi:type="dcterms:W3CDTF">2023-12-28T10:02:00Z</dcterms:modified>
</cp:coreProperties>
</file>